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A0" w:rsidRPr="00CF73EB" w:rsidRDefault="00AC64A0" w:rsidP="00AC64A0">
      <w:pPr>
        <w:jc w:val="both"/>
        <w:rPr>
          <w:sz w:val="26"/>
          <w:szCs w:val="26"/>
          <w:u w:val="single"/>
        </w:rPr>
      </w:pPr>
      <w:r w:rsidRPr="00CF73EB">
        <w:rPr>
          <w:sz w:val="26"/>
          <w:szCs w:val="26"/>
        </w:rPr>
        <w:tab/>
      </w:r>
      <w:r w:rsidRPr="00CF73EB">
        <w:rPr>
          <w:sz w:val="26"/>
          <w:szCs w:val="26"/>
          <w:u w:val="single"/>
        </w:rPr>
        <w:t>Получение статуса резидента ТОСЭР</w:t>
      </w:r>
    </w:p>
    <w:p w:rsidR="00E6348D" w:rsidRPr="00CF73EB" w:rsidRDefault="00E6348D" w:rsidP="00E6348D">
      <w:pPr>
        <w:pStyle w:val="ConsPlusNormal"/>
        <w:ind w:firstLine="540"/>
        <w:jc w:val="both"/>
        <w:rPr>
          <w:sz w:val="26"/>
          <w:szCs w:val="26"/>
        </w:rPr>
      </w:pPr>
      <w:r w:rsidRPr="00CF73EB">
        <w:rPr>
          <w:sz w:val="26"/>
          <w:szCs w:val="26"/>
        </w:rPr>
        <w:tab/>
        <w:t xml:space="preserve">Для получения статуса резидента ТОСЭР налогоплательщику необходимо осуществить государственную регистрацию в налоговом органе на территории ТОСЭР (вновь созданное лицо либо действующее), подав соответствующее заявление, заключить соглашение об осуществлении деятельности на ТОСЭР </w:t>
      </w:r>
      <w:r w:rsidR="00B17CE3" w:rsidRPr="00CF73EB">
        <w:rPr>
          <w:sz w:val="26"/>
          <w:szCs w:val="26"/>
        </w:rPr>
        <w:t xml:space="preserve"> с АО «Корпорация развития Дальнего Востока» </w:t>
      </w:r>
      <w:r w:rsidRPr="00CF73EB">
        <w:rPr>
          <w:sz w:val="26"/>
          <w:szCs w:val="26"/>
        </w:rPr>
        <w:t>и быть включенным в реестр резидентов ТОСЭР (473-ФЗ 29.12.2014 «О ТОСЭР в РФ»)</w:t>
      </w:r>
    </w:p>
    <w:p w:rsidR="0071464C" w:rsidRPr="00512DE1" w:rsidRDefault="0071464C" w:rsidP="0071464C">
      <w:pPr>
        <w:jc w:val="center"/>
        <w:rPr>
          <w:b/>
          <w:sz w:val="26"/>
          <w:szCs w:val="26"/>
        </w:rPr>
      </w:pPr>
      <w:r w:rsidRPr="00512DE1">
        <w:rPr>
          <w:b/>
          <w:sz w:val="26"/>
          <w:szCs w:val="26"/>
        </w:rPr>
        <w:t>Льготные ставки для резидентов ТОСЭР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2235"/>
        <w:gridCol w:w="4394"/>
        <w:gridCol w:w="4252"/>
        <w:gridCol w:w="5103"/>
      </w:tblGrid>
      <w:tr w:rsidR="0071464C" w:rsidRPr="00247A91" w:rsidTr="00D92F7E">
        <w:tc>
          <w:tcPr>
            <w:tcW w:w="2235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71464C" w:rsidRPr="00247A91" w:rsidRDefault="0071464C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4252" w:type="dxa"/>
          </w:tcPr>
          <w:p w:rsidR="0071464C" w:rsidRPr="00247A91" w:rsidRDefault="0071464C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Региональный бюджет</w:t>
            </w:r>
          </w:p>
        </w:tc>
        <w:tc>
          <w:tcPr>
            <w:tcW w:w="5103" w:type="dxa"/>
          </w:tcPr>
          <w:p w:rsidR="0071464C" w:rsidRPr="00247A91" w:rsidRDefault="0071464C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Местный бюджет</w:t>
            </w:r>
          </w:p>
        </w:tc>
      </w:tr>
      <w:tr w:rsidR="002711C5" w:rsidRPr="00247A91" w:rsidTr="00D92F7E">
        <w:tc>
          <w:tcPr>
            <w:tcW w:w="2235" w:type="dxa"/>
            <w:vMerge w:val="restart"/>
          </w:tcPr>
          <w:p w:rsidR="002711C5" w:rsidRPr="00247A91" w:rsidRDefault="002711C5">
            <w:pPr>
              <w:rPr>
                <w:b/>
                <w:sz w:val="22"/>
                <w:szCs w:val="22"/>
              </w:rPr>
            </w:pPr>
          </w:p>
          <w:p w:rsidR="002711C5" w:rsidRPr="00247A91" w:rsidRDefault="002711C5">
            <w:pPr>
              <w:rPr>
                <w:b/>
                <w:sz w:val="22"/>
                <w:szCs w:val="22"/>
              </w:rPr>
            </w:pPr>
          </w:p>
          <w:p w:rsidR="002711C5" w:rsidRPr="00247A91" w:rsidRDefault="002711C5">
            <w:pPr>
              <w:rPr>
                <w:b/>
                <w:sz w:val="22"/>
                <w:szCs w:val="22"/>
              </w:rPr>
            </w:pPr>
          </w:p>
          <w:p w:rsidR="002711C5" w:rsidRPr="00247A91" w:rsidRDefault="002711C5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Налог на прибыль организаций</w:t>
            </w:r>
          </w:p>
        </w:tc>
        <w:tc>
          <w:tcPr>
            <w:tcW w:w="4394" w:type="dxa"/>
          </w:tcPr>
          <w:p w:rsidR="002711C5" w:rsidRPr="00247A91" w:rsidRDefault="002711C5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0 % федеральный налог – первые 5 лет с момента получения первой прибыли</w:t>
            </w:r>
          </w:p>
          <w:p w:rsidR="002711C5" w:rsidRPr="00247A91" w:rsidRDefault="002711C5" w:rsidP="00B73323">
            <w:pPr>
              <w:pStyle w:val="ConsPlusNormal"/>
              <w:rPr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47A91">
              <w:rPr>
                <w:sz w:val="22"/>
                <w:szCs w:val="22"/>
              </w:rPr>
              <w:t>абз</w:t>
            </w:r>
            <w:proofErr w:type="spellEnd"/>
            <w:r w:rsidRPr="00247A91">
              <w:rPr>
                <w:sz w:val="22"/>
                <w:szCs w:val="22"/>
              </w:rPr>
              <w:t xml:space="preserve">. 1 п. 1.8 ст. 284 </w:t>
            </w:r>
            <w:hyperlink r:id="rId6" w:history="1">
              <w:r w:rsidRPr="00247A91">
                <w:rPr>
                  <w:color w:val="0000FF"/>
                  <w:sz w:val="22"/>
                  <w:szCs w:val="22"/>
                </w:rPr>
                <w:t>НК</w:t>
              </w:r>
            </w:hyperlink>
            <w:r w:rsidRPr="00247A91">
              <w:rPr>
                <w:sz w:val="22"/>
                <w:szCs w:val="22"/>
              </w:rPr>
              <w:t xml:space="preserve"> РФ,</w:t>
            </w:r>
          </w:p>
          <w:p w:rsidR="002711C5" w:rsidRPr="00247A91" w:rsidRDefault="002711C5" w:rsidP="002711C5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ст. 284.4 </w:t>
            </w:r>
            <w:hyperlink r:id="rId7" w:history="1">
              <w:r w:rsidRPr="00247A91">
                <w:rPr>
                  <w:color w:val="0000FF"/>
                  <w:sz w:val="22"/>
                  <w:szCs w:val="22"/>
                </w:rPr>
                <w:t>НК</w:t>
              </w:r>
            </w:hyperlink>
            <w:r w:rsidRPr="00247A91">
              <w:rPr>
                <w:sz w:val="22"/>
                <w:szCs w:val="22"/>
              </w:rPr>
              <w:t xml:space="preserve"> РФ</w:t>
            </w:r>
            <w:r w:rsidRPr="00247A91">
              <w:rPr>
                <w:color w:val="000000"/>
                <w:sz w:val="22"/>
                <w:szCs w:val="22"/>
              </w:rPr>
              <w:t>)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:rsidR="002711C5" w:rsidRPr="00247A91" w:rsidRDefault="002711C5" w:rsidP="0071464C">
            <w:pPr>
              <w:rPr>
                <w:b/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-</w:t>
            </w:r>
            <w:r w:rsidRPr="00247A91">
              <w:rPr>
                <w:b/>
                <w:color w:val="000000"/>
                <w:sz w:val="22"/>
                <w:szCs w:val="22"/>
              </w:rPr>
              <w:t>0% – первые 5 лет с момента получения первой прибыли</w:t>
            </w:r>
          </w:p>
          <w:p w:rsidR="002711C5" w:rsidRPr="00247A91" w:rsidRDefault="002711C5" w:rsidP="0071464C">
            <w:pPr>
              <w:rPr>
                <w:b/>
                <w:color w:val="000000"/>
                <w:sz w:val="22"/>
                <w:szCs w:val="22"/>
              </w:rPr>
            </w:pPr>
            <w:r w:rsidRPr="00247A91">
              <w:rPr>
                <w:b/>
                <w:color w:val="000000"/>
                <w:sz w:val="22"/>
                <w:szCs w:val="22"/>
              </w:rPr>
              <w:t xml:space="preserve">-10% последующие 5 лет </w:t>
            </w:r>
          </w:p>
          <w:p w:rsidR="002711C5" w:rsidRPr="00247A91" w:rsidRDefault="002711C5" w:rsidP="00B73323">
            <w:pPr>
              <w:pStyle w:val="ConsPlusNormal"/>
              <w:rPr>
                <w:b/>
                <w:sz w:val="22"/>
                <w:szCs w:val="22"/>
              </w:rPr>
            </w:pPr>
            <w:r w:rsidRPr="00247A91">
              <w:rPr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247A91">
              <w:rPr>
                <w:b/>
                <w:sz w:val="22"/>
                <w:szCs w:val="22"/>
              </w:rPr>
              <w:t>абз</w:t>
            </w:r>
            <w:proofErr w:type="spellEnd"/>
            <w:r w:rsidRPr="00247A91">
              <w:rPr>
                <w:b/>
                <w:sz w:val="22"/>
                <w:szCs w:val="22"/>
              </w:rPr>
              <w:t xml:space="preserve">. 2 п. 1.8 ст. 284 </w:t>
            </w:r>
            <w:hyperlink r:id="rId8" w:history="1">
              <w:r w:rsidRPr="00247A91">
                <w:rPr>
                  <w:b/>
                  <w:color w:val="0000FF"/>
                  <w:sz w:val="22"/>
                  <w:szCs w:val="22"/>
                </w:rPr>
                <w:t>НК</w:t>
              </w:r>
            </w:hyperlink>
            <w:r w:rsidRPr="00247A91">
              <w:rPr>
                <w:b/>
                <w:sz w:val="22"/>
                <w:szCs w:val="22"/>
              </w:rPr>
              <w:t xml:space="preserve"> РФ,</w:t>
            </w:r>
          </w:p>
          <w:p w:rsidR="002711C5" w:rsidRPr="00247A91" w:rsidRDefault="002711C5" w:rsidP="00B73323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 xml:space="preserve">ст. 284.4 </w:t>
            </w:r>
            <w:hyperlink r:id="rId9" w:history="1">
              <w:r w:rsidRPr="00247A91">
                <w:rPr>
                  <w:b/>
                  <w:color w:val="0000FF"/>
                  <w:sz w:val="22"/>
                  <w:szCs w:val="22"/>
                </w:rPr>
                <w:t>НК</w:t>
              </w:r>
            </w:hyperlink>
            <w:r w:rsidRPr="00247A91">
              <w:rPr>
                <w:b/>
                <w:sz w:val="22"/>
                <w:szCs w:val="22"/>
              </w:rPr>
              <w:t xml:space="preserve"> РФ</w:t>
            </w:r>
          </w:p>
          <w:p w:rsidR="002711C5" w:rsidRPr="00247A91" w:rsidRDefault="002711C5" w:rsidP="002711C5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Закон Сахалинской области от 27.09.2002 № 362</w:t>
            </w:r>
            <w:r w:rsidRPr="00247A91">
              <w:rPr>
                <w:b/>
                <w:color w:val="000000"/>
                <w:sz w:val="22"/>
                <w:szCs w:val="22"/>
              </w:rPr>
              <w:t xml:space="preserve"> в ред. </w:t>
            </w:r>
            <w:r w:rsidRPr="00247A91">
              <w:rPr>
                <w:b/>
                <w:sz w:val="22"/>
                <w:szCs w:val="22"/>
              </w:rPr>
              <w:t>Закона от 17.10.2016 № 79-зо</w:t>
            </w:r>
            <w:r w:rsidRPr="00247A91">
              <w:rPr>
                <w:b/>
                <w:color w:val="000000"/>
                <w:sz w:val="22"/>
                <w:szCs w:val="22"/>
              </w:rPr>
              <w:t>)</w:t>
            </w:r>
          </w:p>
          <w:p w:rsidR="002711C5" w:rsidRPr="00247A91" w:rsidRDefault="002711C5" w:rsidP="002711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2711C5" w:rsidRPr="00247A91" w:rsidRDefault="002711C5">
            <w:pPr>
              <w:rPr>
                <w:sz w:val="22"/>
                <w:szCs w:val="22"/>
              </w:rPr>
            </w:pPr>
          </w:p>
        </w:tc>
      </w:tr>
      <w:tr w:rsidR="002711C5" w:rsidRPr="00247A91" w:rsidTr="00D92F7E">
        <w:tc>
          <w:tcPr>
            <w:tcW w:w="2235" w:type="dxa"/>
            <w:vMerge/>
          </w:tcPr>
          <w:p w:rsidR="002711C5" w:rsidRPr="00247A91" w:rsidRDefault="002711C5">
            <w:pPr>
              <w:rPr>
                <w:sz w:val="22"/>
                <w:szCs w:val="22"/>
              </w:rPr>
            </w:pPr>
          </w:p>
        </w:tc>
        <w:tc>
          <w:tcPr>
            <w:tcW w:w="13749" w:type="dxa"/>
            <w:gridSpan w:val="3"/>
          </w:tcPr>
          <w:p w:rsidR="002711C5" w:rsidRPr="00247A91" w:rsidRDefault="002711C5" w:rsidP="002711C5">
            <w:pPr>
              <w:rPr>
                <w:b/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В случае, если резидент ТОСЭР не получил прибыль от деятельности, осуществляемой при исполнении соглашений об осуществлении деятельности в течение 3 налоговых периодов начиная с налогового периода, в котором такой налогоплательщик был включен в реестр резидентов ТОСЭР сроки, начинают исчисляться с 4го налогового периода, считая с того налогового периода, в котором такой участник был включен в реестр </w:t>
            </w:r>
            <w:r w:rsidRPr="00247A91">
              <w:rPr>
                <w:b/>
                <w:sz w:val="22"/>
                <w:szCs w:val="22"/>
              </w:rPr>
              <w:t>(до 1.01.2018)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С 1 января 2018 года</w:t>
            </w:r>
            <w:r w:rsidRPr="00247A91">
              <w:rPr>
                <w:sz w:val="22"/>
                <w:szCs w:val="22"/>
              </w:rPr>
              <w:t xml:space="preserve"> в случае если резидент ТОР не получил прибыль от деятельности  при исполнении оглашений в течение: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- 3-х следующих подряд налоговых периодов (НП);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- 5-ти следующих подряд НП в случае, если соглашение предусматривает объем капитальных вложений в размере не менее 500 </w:t>
            </w:r>
            <w:proofErr w:type="spellStart"/>
            <w:r w:rsidRPr="00247A91">
              <w:rPr>
                <w:sz w:val="22"/>
                <w:szCs w:val="22"/>
              </w:rPr>
              <w:t>млн.руб</w:t>
            </w:r>
            <w:proofErr w:type="spellEnd"/>
            <w:r w:rsidRPr="00247A91">
              <w:rPr>
                <w:sz w:val="22"/>
                <w:szCs w:val="22"/>
              </w:rPr>
              <w:t>.;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- 6-ти следующих подряд НП в случае, если соглашение предусматривает объем капитальных вложений в размере не менее 1 млрд. руб.;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- 9-ти следующих подряд НП в случае, если соглашение предусматривает объем капитальных вложений в размере не менее 100 млрд. руб., -</w:t>
            </w:r>
          </w:p>
          <w:p w:rsidR="002711C5" w:rsidRPr="00247A91" w:rsidRDefault="002711C5" w:rsidP="002711C5">
            <w:pPr>
              <w:rPr>
                <w:b/>
                <w:sz w:val="22"/>
                <w:szCs w:val="22"/>
              </w:rPr>
            </w:pPr>
            <w:r w:rsidRPr="00247A91">
              <w:rPr>
                <w:b/>
                <w:sz w:val="22"/>
                <w:szCs w:val="22"/>
              </w:rPr>
              <w:t>начиная с НП, в котором такой налогоплательщик был включен в реестр резидентов ТОР пятилетний срок начинает исчисляться: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с 4-го следующего подряд НП;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с 6-го при объеме капитальных вложений в размере не менее 500 млн. руб.;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с 7-го  при объеме капитальных вложений в размере не менее 1 </w:t>
            </w:r>
            <w:proofErr w:type="spellStart"/>
            <w:r w:rsidRPr="00247A91">
              <w:rPr>
                <w:sz w:val="22"/>
                <w:szCs w:val="22"/>
              </w:rPr>
              <w:t>мрд</w:t>
            </w:r>
            <w:proofErr w:type="spellEnd"/>
            <w:r w:rsidRPr="00247A91">
              <w:rPr>
                <w:sz w:val="22"/>
                <w:szCs w:val="22"/>
              </w:rPr>
              <w:t>. руб.;</w:t>
            </w:r>
          </w:p>
          <w:p w:rsidR="00990EDE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с 10-го при объеме капитальных вложений в размере не менее 100 млрд. руб., </w:t>
            </w:r>
          </w:p>
          <w:p w:rsidR="002711C5" w:rsidRPr="00247A91" w:rsidRDefault="002711C5" w:rsidP="002711C5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считая с того НП, в котором такой налогоплательщик был включен в реестр резидентов ТОСЭР.</w:t>
            </w:r>
          </w:p>
        </w:tc>
      </w:tr>
      <w:tr w:rsidR="0071464C" w:rsidRPr="00247A91" w:rsidTr="00D92F7E">
        <w:tc>
          <w:tcPr>
            <w:tcW w:w="2235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Налог на добавленную стоимость</w:t>
            </w:r>
          </w:p>
        </w:tc>
        <w:tc>
          <w:tcPr>
            <w:tcW w:w="4394" w:type="dxa"/>
          </w:tcPr>
          <w:p w:rsidR="000B2B0C" w:rsidRPr="000B2B0C" w:rsidRDefault="000B2B0C" w:rsidP="000B2B0C">
            <w:pPr>
              <w:rPr>
                <w:sz w:val="22"/>
                <w:szCs w:val="22"/>
              </w:rPr>
            </w:pPr>
            <w:r w:rsidRPr="000B2B0C">
              <w:rPr>
                <w:sz w:val="22"/>
                <w:szCs w:val="22"/>
              </w:rPr>
              <w:t>Заявительный порядок возмещения налога -  не позднее пяти рабочих дней со дня представления декларации по  НДС, с суммой налога к возмещению из бюджета.</w:t>
            </w:r>
          </w:p>
          <w:p w:rsidR="00B73323" w:rsidRPr="00247A91" w:rsidRDefault="000B2B0C" w:rsidP="000B2B0C">
            <w:pPr>
              <w:rPr>
                <w:sz w:val="22"/>
                <w:szCs w:val="22"/>
              </w:rPr>
            </w:pPr>
            <w:r w:rsidRPr="000B2B0C">
              <w:rPr>
                <w:sz w:val="22"/>
                <w:szCs w:val="22"/>
              </w:rPr>
              <w:t>(ст.176.1 НК РФ)</w:t>
            </w:r>
          </w:p>
        </w:tc>
        <w:tc>
          <w:tcPr>
            <w:tcW w:w="4252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</w:tr>
      <w:tr w:rsidR="0071464C" w:rsidRPr="00247A91" w:rsidTr="00D92F7E">
        <w:tc>
          <w:tcPr>
            <w:tcW w:w="2235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4394" w:type="dxa"/>
          </w:tcPr>
          <w:p w:rsidR="00512DE1" w:rsidRPr="00247A91" w:rsidRDefault="001F7DE3" w:rsidP="00512DE1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Коэффициент</w:t>
            </w:r>
            <w:r w:rsidR="00512DE1" w:rsidRPr="00247A91">
              <w:rPr>
                <w:noProof/>
                <w:position w:val="-12"/>
                <w:sz w:val="22"/>
                <w:szCs w:val="22"/>
                <w:lang w:eastAsia="ru-RU"/>
              </w:rPr>
              <w:t xml:space="preserve"> </w:t>
            </w:r>
            <w:r w:rsidR="00512DE1" w:rsidRPr="00247A91">
              <w:rPr>
                <w:noProof/>
                <w:position w:val="-12"/>
                <w:sz w:val="22"/>
                <w:szCs w:val="22"/>
                <w:lang w:eastAsia="ru-RU"/>
              </w:rPr>
              <w:drawing>
                <wp:inline distT="0" distB="0" distL="0" distR="0" wp14:anchorId="3DEC9B7C" wp14:editId="3915B366">
                  <wp:extent cx="318770" cy="2978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2DE1" w:rsidRPr="00247A91">
              <w:rPr>
                <w:noProof/>
                <w:position w:val="-12"/>
                <w:sz w:val="22"/>
                <w:szCs w:val="22"/>
                <w:lang w:eastAsia="ru-RU"/>
              </w:rPr>
              <w:t xml:space="preserve"> </w:t>
            </w:r>
            <w:r w:rsidRPr="00247A91">
              <w:rPr>
                <w:sz w:val="22"/>
                <w:szCs w:val="22"/>
              </w:rPr>
              <w:t xml:space="preserve">принимается равным 0 </w:t>
            </w:r>
            <w:r w:rsidRPr="00247A91">
              <w:rPr>
                <w:b/>
                <w:sz w:val="22"/>
                <w:szCs w:val="22"/>
              </w:rPr>
              <w:t>до начала применения</w:t>
            </w:r>
            <w:r w:rsidR="00512DE1" w:rsidRPr="00247A91">
              <w:rPr>
                <w:b/>
                <w:sz w:val="22"/>
                <w:szCs w:val="22"/>
              </w:rPr>
              <w:t xml:space="preserve"> резидентом</w:t>
            </w:r>
            <w:r w:rsidR="00512DE1" w:rsidRPr="00247A91">
              <w:rPr>
                <w:sz w:val="22"/>
                <w:szCs w:val="22"/>
              </w:rPr>
              <w:t xml:space="preserve"> нулевой налоговой ставки  налога на прибыль организаций, </w:t>
            </w:r>
            <w:r w:rsidR="00512DE1" w:rsidRPr="00247A91">
              <w:rPr>
                <w:sz w:val="22"/>
                <w:szCs w:val="22"/>
              </w:rPr>
              <w:lastRenderedPageBreak/>
              <w:t xml:space="preserve">установленной </w:t>
            </w:r>
            <w:hyperlink r:id="rId11" w:history="1">
              <w:r w:rsidR="00512DE1" w:rsidRPr="00247A91">
                <w:rPr>
                  <w:color w:val="0000FF"/>
                  <w:sz w:val="22"/>
                  <w:szCs w:val="22"/>
                </w:rPr>
                <w:t>п. 1.8 ст. 284</w:t>
              </w:r>
            </w:hyperlink>
            <w:r w:rsidR="00512DE1" w:rsidRPr="00247A91">
              <w:rPr>
                <w:sz w:val="22"/>
                <w:szCs w:val="22"/>
              </w:rPr>
              <w:t xml:space="preserve"> НК РФ</w:t>
            </w:r>
          </w:p>
          <w:p w:rsidR="005F599F" w:rsidRPr="00247A91" w:rsidRDefault="005F599F" w:rsidP="00BB225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В течение </w:t>
            </w:r>
            <w:r w:rsidR="001F7DE3" w:rsidRPr="00247A91">
              <w:rPr>
                <w:sz w:val="22"/>
                <w:szCs w:val="22"/>
              </w:rPr>
              <w:t>10 лет считая</w:t>
            </w:r>
            <w:r w:rsidRPr="00247A91">
              <w:rPr>
                <w:sz w:val="22"/>
                <w:szCs w:val="22"/>
              </w:rPr>
              <w:t xml:space="preserve"> с начала применения ставки налога на прибыль организаций в соответствии со </w:t>
            </w:r>
            <w:hyperlink r:id="rId12" w:history="1">
              <w:r w:rsidRPr="00247A91">
                <w:rPr>
                  <w:color w:val="0000FF"/>
                  <w:sz w:val="22"/>
                  <w:szCs w:val="22"/>
                </w:rPr>
                <w:t>ст. 284.4</w:t>
              </w:r>
            </w:hyperlink>
            <w:r w:rsidRPr="00247A91">
              <w:rPr>
                <w:sz w:val="22"/>
                <w:szCs w:val="22"/>
              </w:rPr>
              <w:t xml:space="preserve"> НК РФ для резидента ТОСЭР, коэффициент </w:t>
            </w:r>
            <w:r w:rsidR="002711C5" w:rsidRPr="00247A91">
              <w:rPr>
                <w:noProof/>
                <w:sz w:val="22"/>
                <w:szCs w:val="22"/>
                <w:lang w:eastAsia="ru-RU"/>
              </w:rPr>
              <w:t>Ктд</w:t>
            </w:r>
            <w:r w:rsidRPr="00247A91">
              <w:rPr>
                <w:sz w:val="22"/>
                <w:szCs w:val="22"/>
              </w:rPr>
              <w:t xml:space="preserve"> принимается равным:</w:t>
            </w:r>
          </w:p>
          <w:p w:rsidR="0071464C" w:rsidRPr="00247A91" w:rsidRDefault="005F599F" w:rsidP="005F599F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 xml:space="preserve"> </w:t>
            </w:r>
            <w:r w:rsidR="0071464C" w:rsidRPr="00247A91">
              <w:rPr>
                <w:color w:val="000000"/>
                <w:sz w:val="22"/>
                <w:szCs w:val="22"/>
              </w:rPr>
              <w:t>-0% – на первые 2 года</w:t>
            </w:r>
          </w:p>
          <w:p w:rsidR="0071464C" w:rsidRPr="00247A91" w:rsidRDefault="0071464C" w:rsidP="0071464C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-0,2% – на 3-4 год</w:t>
            </w:r>
          </w:p>
          <w:p w:rsidR="0071464C" w:rsidRPr="00247A91" w:rsidRDefault="0071464C" w:rsidP="0071464C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-0,4% – 5-6 год</w:t>
            </w:r>
          </w:p>
          <w:p w:rsidR="0071464C" w:rsidRPr="00247A91" w:rsidRDefault="0071464C" w:rsidP="0071464C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-0,6% – 7-8 год</w:t>
            </w:r>
          </w:p>
          <w:p w:rsidR="0071464C" w:rsidRPr="00247A91" w:rsidRDefault="0071464C" w:rsidP="0071464C">
            <w:pPr>
              <w:rPr>
                <w:color w:val="000000"/>
                <w:sz w:val="22"/>
                <w:szCs w:val="22"/>
              </w:rPr>
            </w:pPr>
            <w:r w:rsidRPr="00247A91">
              <w:rPr>
                <w:color w:val="000000"/>
                <w:sz w:val="22"/>
                <w:szCs w:val="22"/>
              </w:rPr>
              <w:t>-0,8% – 9-10 год</w:t>
            </w:r>
          </w:p>
          <w:p w:rsidR="0071464C" w:rsidRPr="00247A91" w:rsidRDefault="00B73323" w:rsidP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-1% - последующие налоговые периоды</w:t>
            </w:r>
          </w:p>
          <w:p w:rsidR="00B73323" w:rsidRPr="00247A91" w:rsidRDefault="00B73323" w:rsidP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(ст. 342.3 НК РФ)</w:t>
            </w:r>
          </w:p>
        </w:tc>
        <w:tc>
          <w:tcPr>
            <w:tcW w:w="4252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</w:tr>
      <w:tr w:rsidR="0071464C" w:rsidRPr="00247A91" w:rsidTr="00D92F7E">
        <w:tc>
          <w:tcPr>
            <w:tcW w:w="2235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lastRenderedPageBreak/>
              <w:t>Налог на имущество организаций</w:t>
            </w:r>
          </w:p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0315F8" w:rsidRDefault="001A2CFA" w:rsidP="001A2CFA">
            <w:pPr>
              <w:pStyle w:val="a6"/>
              <w:ind w:firstLine="709"/>
              <w:jc w:val="both"/>
              <w:rPr>
                <w:rFonts w:ascii="Times New Roman" w:hAnsi="Times New Roman"/>
              </w:rPr>
            </w:pPr>
            <w:r w:rsidRPr="001A2CFA">
              <w:rPr>
                <w:rFonts w:ascii="Times New Roman" w:hAnsi="Times New Roman"/>
              </w:rPr>
              <w:t>Закон Сахалинской области от 24.11.2003 N 442 (ред. от 28.10.2022) «О налоге на имущество организаций»</w:t>
            </w:r>
            <w:r w:rsidR="000315F8">
              <w:rPr>
                <w:rFonts w:ascii="Times New Roman" w:hAnsi="Times New Roman"/>
              </w:rPr>
              <w:t>.</w:t>
            </w:r>
          </w:p>
          <w:p w:rsidR="000315F8" w:rsidRDefault="000315F8" w:rsidP="001A2CFA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="001A2CFA" w:rsidRPr="001A2CFA">
              <w:rPr>
                <w:rFonts w:ascii="Times New Roman" w:eastAsia="Times New Roman" w:hAnsi="Times New Roman"/>
                <w:lang w:eastAsia="ru-RU"/>
              </w:rPr>
              <w:t xml:space="preserve">рганизации, получившие статус резидента территории опережающего социально-экономического развития в соответствии с Федеральным законом от 29 декабря 2014 года N 473-ФЗ «О территориях опережающего социально-экономического развития в Российской Федерации» в отношении имущества, используемого для осуществления деятельности, предусмотренной соглашением об осуществлении деятельности на территории опережающего социально-экономического развития либо на территории свободного порта Владивосток, </w:t>
            </w:r>
            <w:proofErr w:type="gramEnd"/>
          </w:p>
          <w:p w:rsidR="001A2CFA" w:rsidRPr="001A2CFA" w:rsidRDefault="001A2CFA" w:rsidP="001A2CFA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A2CFA">
              <w:rPr>
                <w:rFonts w:ascii="Times New Roman" w:eastAsia="Times New Roman" w:hAnsi="Times New Roman"/>
                <w:lang w:eastAsia="ru-RU"/>
              </w:rPr>
              <w:t xml:space="preserve">освобождаются от уплаты налога </w:t>
            </w:r>
            <w:r w:rsidRPr="00315936">
              <w:rPr>
                <w:rFonts w:ascii="Times New Roman" w:eastAsia="Times New Roman" w:hAnsi="Times New Roman"/>
                <w:b/>
                <w:lang w:eastAsia="ru-RU"/>
              </w:rPr>
              <w:t>в течение пяти налоговых периодов</w:t>
            </w:r>
            <w:r w:rsidRPr="001A2CFA">
              <w:rPr>
                <w:rFonts w:ascii="Times New Roman" w:eastAsia="Times New Roman" w:hAnsi="Times New Roman"/>
                <w:lang w:eastAsia="ru-RU"/>
              </w:rPr>
              <w:t xml:space="preserve">, начиная с налогового периода, в котором недвижимое имущество учтено на балансе организации в качестве объектов основных средств, </w:t>
            </w:r>
          </w:p>
          <w:p w:rsidR="0071464C" w:rsidRPr="00247A91" w:rsidRDefault="001A2CFA" w:rsidP="001A2CFA">
            <w:pPr>
              <w:pStyle w:val="a6"/>
              <w:ind w:firstLine="709"/>
              <w:jc w:val="both"/>
            </w:pPr>
            <w:r w:rsidRPr="001A2CFA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  <w:r w:rsidRPr="00315936">
              <w:rPr>
                <w:rFonts w:ascii="Times New Roman" w:eastAsia="Times New Roman" w:hAnsi="Times New Roman"/>
                <w:b/>
                <w:lang w:eastAsia="ru-RU"/>
              </w:rPr>
              <w:t>в течение последующих пяти налоговых периодов</w:t>
            </w:r>
            <w:r w:rsidRPr="001A2CFA">
              <w:rPr>
                <w:rFonts w:ascii="Times New Roman" w:eastAsia="Times New Roman" w:hAnsi="Times New Roman"/>
                <w:lang w:eastAsia="ru-RU"/>
              </w:rPr>
              <w:t xml:space="preserve"> уплачивают налог в размере 50 процентов исчисленной суммы налога. </w:t>
            </w:r>
          </w:p>
        </w:tc>
        <w:tc>
          <w:tcPr>
            <w:tcW w:w="5103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</w:p>
        </w:tc>
      </w:tr>
      <w:tr w:rsidR="0071464C" w:rsidRPr="00247A91" w:rsidTr="00D92F7E">
        <w:trPr>
          <w:trHeight w:val="416"/>
        </w:trPr>
        <w:tc>
          <w:tcPr>
            <w:tcW w:w="2235" w:type="dxa"/>
          </w:tcPr>
          <w:p w:rsidR="0071464C" w:rsidRPr="00247A91" w:rsidRDefault="0071464C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4394" w:type="dxa"/>
          </w:tcPr>
          <w:p w:rsidR="0071464C" w:rsidRPr="00247A91" w:rsidRDefault="0071464C" w:rsidP="002D21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71464C" w:rsidRPr="00247A91" w:rsidRDefault="0071464C" w:rsidP="002D21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281A7A" w:rsidRPr="00315936" w:rsidRDefault="004A4F4E" w:rsidP="00900163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281A7A" w:rsidRPr="00281A7A">
              <w:rPr>
                <w:b/>
                <w:sz w:val="22"/>
                <w:szCs w:val="22"/>
              </w:rPr>
              <w:t xml:space="preserve">Решение </w:t>
            </w:r>
            <w:r w:rsidR="000315F8">
              <w:rPr>
                <w:b/>
                <w:sz w:val="22"/>
                <w:szCs w:val="22"/>
              </w:rPr>
              <w:t>С</w:t>
            </w:r>
            <w:r w:rsidR="00281A7A" w:rsidRPr="00281A7A">
              <w:rPr>
                <w:b/>
                <w:sz w:val="22"/>
                <w:szCs w:val="22"/>
              </w:rPr>
              <w:t>обрания МО «</w:t>
            </w:r>
            <w:proofErr w:type="spellStart"/>
            <w:r w:rsidR="00281A7A" w:rsidRPr="00281A7A">
              <w:rPr>
                <w:b/>
                <w:sz w:val="22"/>
                <w:szCs w:val="22"/>
              </w:rPr>
              <w:t>Анивский</w:t>
            </w:r>
            <w:proofErr w:type="spellEnd"/>
            <w:r w:rsidR="00281A7A" w:rsidRPr="00281A7A">
              <w:rPr>
                <w:b/>
                <w:sz w:val="22"/>
                <w:szCs w:val="22"/>
              </w:rPr>
              <w:t xml:space="preserve"> ГО»</w:t>
            </w:r>
            <w:r w:rsidR="00281A7A" w:rsidRPr="00281A7A">
              <w:rPr>
                <w:sz w:val="22"/>
                <w:szCs w:val="22"/>
              </w:rPr>
              <w:t xml:space="preserve"> </w:t>
            </w:r>
            <w:r w:rsidR="00281A7A" w:rsidRPr="00315936">
              <w:rPr>
                <w:i/>
                <w:sz w:val="22"/>
                <w:szCs w:val="22"/>
              </w:rPr>
              <w:t>от 21.11.2013 № 19</w:t>
            </w:r>
          </w:p>
          <w:p w:rsidR="00900163" w:rsidRPr="00315936" w:rsidRDefault="00900163" w:rsidP="00900163">
            <w:pPr>
              <w:rPr>
                <w:i/>
                <w:sz w:val="22"/>
                <w:szCs w:val="22"/>
              </w:rPr>
            </w:pPr>
            <w:r w:rsidRPr="00315936">
              <w:rPr>
                <w:i/>
                <w:sz w:val="22"/>
                <w:szCs w:val="22"/>
              </w:rPr>
              <w:lastRenderedPageBreak/>
              <w:t xml:space="preserve"> </w:t>
            </w:r>
            <w:r w:rsidR="00281A7A" w:rsidRPr="00315936">
              <w:rPr>
                <w:i/>
                <w:sz w:val="22"/>
                <w:szCs w:val="22"/>
              </w:rPr>
              <w:t>(</w:t>
            </w:r>
            <w:r w:rsidR="00281A7A" w:rsidRPr="00315936">
              <w:rPr>
                <w:i/>
                <w:color w:val="000000" w:themeColor="text1"/>
                <w:sz w:val="22"/>
                <w:szCs w:val="22"/>
              </w:rPr>
              <w:t xml:space="preserve">изм. внесено  </w:t>
            </w:r>
            <w:r w:rsidRPr="00315936">
              <w:rPr>
                <w:i/>
                <w:sz w:val="22"/>
                <w:szCs w:val="22"/>
              </w:rPr>
              <w:t>Решение</w:t>
            </w:r>
            <w:r w:rsidR="001C1131" w:rsidRPr="00315936">
              <w:rPr>
                <w:i/>
                <w:sz w:val="22"/>
                <w:szCs w:val="22"/>
              </w:rPr>
              <w:t>м</w:t>
            </w:r>
            <w:r w:rsidRPr="00315936">
              <w:rPr>
                <w:i/>
                <w:sz w:val="22"/>
                <w:szCs w:val="22"/>
              </w:rPr>
              <w:t xml:space="preserve"> от 16.06.2016 №  207</w:t>
            </w:r>
            <w:r w:rsidR="001C1131" w:rsidRPr="00315936">
              <w:rPr>
                <w:i/>
                <w:sz w:val="22"/>
                <w:szCs w:val="22"/>
              </w:rPr>
              <w:t>, от 29.11.2018 № 16, от 14.07.2022 № 406)</w:t>
            </w:r>
          </w:p>
          <w:p w:rsidR="00281A7A" w:rsidRPr="00281A7A" w:rsidRDefault="00281A7A" w:rsidP="00900163">
            <w:pPr>
              <w:rPr>
                <w:sz w:val="22"/>
                <w:szCs w:val="22"/>
              </w:rPr>
            </w:pPr>
            <w:r w:rsidRPr="00281A7A">
              <w:rPr>
                <w:sz w:val="22"/>
                <w:szCs w:val="22"/>
              </w:rPr>
              <w:t>Освободить от налогообложения:</w:t>
            </w:r>
          </w:p>
          <w:p w:rsidR="001C1131" w:rsidRDefault="00900163" w:rsidP="00900163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t xml:space="preserve">- </w:t>
            </w:r>
            <w:r w:rsidR="001C1131" w:rsidRPr="00281A7A">
              <w:rPr>
                <w:sz w:val="22"/>
                <w:szCs w:val="22"/>
              </w:rPr>
              <w:t xml:space="preserve">резидентов ТОСЭР </w:t>
            </w:r>
            <w:r w:rsidRPr="00247A91">
              <w:rPr>
                <w:sz w:val="22"/>
                <w:szCs w:val="22"/>
              </w:rPr>
              <w:t xml:space="preserve"> "Южная",</w:t>
            </w:r>
            <w:r w:rsidR="001C1131">
              <w:rPr>
                <w:sz w:val="22"/>
                <w:szCs w:val="22"/>
              </w:rPr>
              <w:t xml:space="preserve"> ТОСЭР «Горный воздух» </w:t>
            </w:r>
            <w:r w:rsidR="004A4F4E">
              <w:rPr>
                <w:sz w:val="22"/>
                <w:szCs w:val="22"/>
              </w:rPr>
              <w:t xml:space="preserve">- </w:t>
            </w:r>
            <w:r w:rsidR="004A4F4E" w:rsidRPr="004A4F4E">
              <w:rPr>
                <w:rFonts w:eastAsia="Times New Roman"/>
                <w:sz w:val="22"/>
                <w:szCs w:val="22"/>
                <w:lang w:eastAsia="ru-RU"/>
              </w:rPr>
              <w:t>в отношении земельных участков</w:t>
            </w:r>
            <w:r w:rsidR="004A4F4E">
              <w:rPr>
                <w:rFonts w:eastAsia="Times New Roman"/>
                <w:sz w:val="22"/>
                <w:szCs w:val="22"/>
                <w:lang w:eastAsia="ru-RU"/>
              </w:rPr>
              <w:t xml:space="preserve">, расположенных на  </w:t>
            </w:r>
            <w:r w:rsidRPr="004A4F4E">
              <w:rPr>
                <w:sz w:val="22"/>
                <w:szCs w:val="22"/>
              </w:rPr>
              <w:t xml:space="preserve"> </w:t>
            </w:r>
            <w:r w:rsidR="004A4F4E" w:rsidRPr="00281A7A">
              <w:rPr>
                <w:sz w:val="22"/>
                <w:szCs w:val="22"/>
              </w:rPr>
              <w:t xml:space="preserve">ТОСЭР </w:t>
            </w:r>
            <w:r w:rsidR="004A4F4E" w:rsidRPr="00247A91">
              <w:rPr>
                <w:sz w:val="22"/>
                <w:szCs w:val="22"/>
              </w:rPr>
              <w:t xml:space="preserve"> "Южная",</w:t>
            </w:r>
            <w:r w:rsidR="004A4F4E">
              <w:rPr>
                <w:sz w:val="22"/>
                <w:szCs w:val="22"/>
              </w:rPr>
              <w:t xml:space="preserve"> ТОСЭР «Горный воздух», </w:t>
            </w:r>
            <w:r w:rsidRPr="004A4F4E">
              <w:rPr>
                <w:b/>
                <w:sz w:val="22"/>
                <w:szCs w:val="22"/>
              </w:rPr>
              <w:t>сроком на три года</w:t>
            </w:r>
            <w:r w:rsidRPr="001C1131">
              <w:rPr>
                <w:sz w:val="22"/>
                <w:szCs w:val="22"/>
              </w:rPr>
              <w:t xml:space="preserve"> с месяца возникновения права собственности на каждый</w:t>
            </w:r>
            <w:r w:rsidRPr="00247A91">
              <w:rPr>
                <w:sz w:val="22"/>
                <w:szCs w:val="22"/>
              </w:rPr>
              <w:t xml:space="preserve"> земельный участок. </w:t>
            </w:r>
          </w:p>
          <w:p w:rsidR="00900163" w:rsidRPr="00247A91" w:rsidRDefault="00900163" w:rsidP="00900163">
            <w:pPr>
              <w:rPr>
                <w:sz w:val="22"/>
                <w:szCs w:val="22"/>
              </w:rPr>
            </w:pPr>
          </w:p>
          <w:p w:rsidR="00315936" w:rsidRPr="00814835" w:rsidRDefault="00315936" w:rsidP="00315936">
            <w:pPr>
              <w:pStyle w:val="a6"/>
              <w:ind w:firstLine="709"/>
              <w:jc w:val="both"/>
              <w:rPr>
                <w:rFonts w:ascii="Times New Roman" w:hAnsi="Times New Roman"/>
              </w:rPr>
            </w:pPr>
            <w:r w:rsidRPr="00315936">
              <w:rPr>
                <w:rFonts w:ascii="Times New Roman" w:hAnsi="Times New Roman"/>
                <w:b/>
              </w:rPr>
              <w:t>Решение Городского Собрания города Южно-Сахалинска</w:t>
            </w:r>
            <w:r w:rsidRPr="00814835">
              <w:rPr>
                <w:rFonts w:ascii="Times New Roman" w:hAnsi="Times New Roman"/>
                <w:i/>
              </w:rPr>
              <w:t xml:space="preserve"> от 31.08.2005 N 1028/118вн-05-2 (ред. от 28.09.2022) </w:t>
            </w:r>
            <w:r w:rsidRPr="00814835">
              <w:rPr>
                <w:rFonts w:ascii="Times New Roman" w:hAnsi="Times New Roman"/>
              </w:rPr>
              <w:t>Освобождаются от уплаты земельного налога:</w:t>
            </w:r>
          </w:p>
          <w:p w:rsidR="00315936" w:rsidRPr="00814835" w:rsidRDefault="00315936" w:rsidP="00315936">
            <w:pPr>
              <w:pStyle w:val="a6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814835">
              <w:rPr>
                <w:rFonts w:ascii="Times New Roman" w:eastAsia="Times New Roman" w:hAnsi="Times New Roman"/>
                <w:lang w:eastAsia="ru-RU"/>
              </w:rPr>
              <w:t xml:space="preserve">резиденты территории опережающего социально-экономического развития, включенные в реестр резидентов – </w:t>
            </w:r>
          </w:p>
          <w:p w:rsidR="00315936" w:rsidRPr="00814835" w:rsidRDefault="00315936" w:rsidP="00315936">
            <w:pPr>
              <w:pStyle w:val="a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4835">
              <w:rPr>
                <w:rFonts w:ascii="Times New Roman" w:eastAsia="Times New Roman" w:hAnsi="Times New Roman"/>
                <w:lang w:eastAsia="ru-RU"/>
              </w:rPr>
              <w:t xml:space="preserve">в отношении земельных участков, используемых в целях выполнения соглашения об осуществлении деятельности на территории опережающего социально-экономического развития, </w:t>
            </w:r>
            <w:r w:rsidRPr="00814835">
              <w:rPr>
                <w:rFonts w:ascii="Times New Roman" w:eastAsia="Times New Roman" w:hAnsi="Times New Roman"/>
                <w:b/>
                <w:lang w:eastAsia="ru-RU"/>
              </w:rPr>
              <w:t>сроком на три года</w:t>
            </w:r>
            <w:r w:rsidRPr="0081483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315936" w:rsidRPr="00814835" w:rsidRDefault="00315936" w:rsidP="00315936">
            <w:pPr>
              <w:pStyle w:val="a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4835">
              <w:rPr>
                <w:rFonts w:ascii="Times New Roman" w:eastAsia="Times New Roman" w:hAnsi="Times New Roman"/>
                <w:lang w:eastAsia="ru-RU"/>
              </w:rPr>
              <w:t>Налогоплательщикам, получившим статус резидента территории опережающего социально-экономического развития после 1 января 2017 года, льгота предоставляется с момента их включения в реестр резидентов.</w:t>
            </w:r>
          </w:p>
          <w:p w:rsidR="00315936" w:rsidRPr="00315936" w:rsidRDefault="00315936" w:rsidP="00315936">
            <w:p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- </w:t>
            </w:r>
            <w:r w:rsidRPr="00315936">
              <w:rPr>
                <w:rFonts w:eastAsia="Times New Roman"/>
                <w:sz w:val="22"/>
                <w:szCs w:val="22"/>
                <w:lang w:eastAsia="ru-RU"/>
              </w:rPr>
              <w:t xml:space="preserve">организации, признаваемые управляющими компаниями в соответствии с Федеральным законом от 29.12.2014 N 473-ФЗ "О территориях опережающего социально-экономического развития в Российской Федерации", - </w:t>
            </w:r>
          </w:p>
          <w:p w:rsidR="00315936" w:rsidRPr="00315936" w:rsidRDefault="00315936" w:rsidP="00315936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15936">
              <w:rPr>
                <w:rFonts w:eastAsia="Times New Roman"/>
                <w:sz w:val="22"/>
                <w:szCs w:val="22"/>
                <w:lang w:eastAsia="ru-RU"/>
              </w:rPr>
              <w:t xml:space="preserve">в отношении земельных участков, переданных им на праве собственности в соответствии с условиями соглашения о создании территории опережающего социально-экономического развития, </w:t>
            </w:r>
            <w:r w:rsidRPr="00315936">
              <w:rPr>
                <w:rFonts w:eastAsia="Times New Roman"/>
                <w:b/>
                <w:sz w:val="22"/>
                <w:szCs w:val="22"/>
                <w:lang w:eastAsia="ru-RU"/>
              </w:rPr>
              <w:t>сроком на три года.</w:t>
            </w:r>
          </w:p>
          <w:p w:rsidR="00315936" w:rsidRPr="00315936" w:rsidRDefault="00315936" w:rsidP="00315936">
            <w:pPr>
              <w:ind w:firstLine="709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315936">
              <w:rPr>
                <w:rFonts w:eastAsia="Times New Roman"/>
                <w:sz w:val="22"/>
                <w:szCs w:val="22"/>
                <w:lang w:eastAsia="ru-RU"/>
              </w:rPr>
              <w:t xml:space="preserve">По земельным участкам, переданным организациям, признаваемым управляющими компаниями в соответствии с Федеральным законом от 29.12.2014 N 473-ФЗ «О территориях опережающего социально-экономического развития в Российской Федерации», на праве собственности после 1 января 2020 года, льгота </w:t>
            </w:r>
            <w:r w:rsidRPr="00315936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предоставляется с месяца возникновения права собственности на каждый земельный участок.</w:t>
            </w:r>
          </w:p>
          <w:p w:rsidR="00315936" w:rsidRDefault="00315936" w:rsidP="00315936">
            <w:pPr>
              <w:pStyle w:val="a6"/>
              <w:ind w:firstLine="709"/>
              <w:jc w:val="both"/>
              <w:rPr>
                <w:rFonts w:ascii="Times New Roman" w:hAnsi="Times New Roman"/>
                <w:b/>
              </w:rPr>
            </w:pPr>
          </w:p>
          <w:p w:rsidR="009D1A79" w:rsidRDefault="00315936" w:rsidP="00315936">
            <w:pPr>
              <w:pStyle w:val="a6"/>
              <w:ind w:firstLine="709"/>
              <w:jc w:val="both"/>
              <w:rPr>
                <w:rFonts w:ascii="Times New Roman" w:hAnsi="Times New Roman"/>
                <w:i/>
              </w:rPr>
            </w:pPr>
            <w:r w:rsidRPr="00315936">
              <w:rPr>
                <w:rFonts w:ascii="Times New Roman" w:hAnsi="Times New Roman"/>
                <w:b/>
              </w:rPr>
              <w:t>Решение Собрания Северо-Курильского городского округа</w:t>
            </w:r>
            <w:r w:rsidRPr="00315936">
              <w:rPr>
                <w:rFonts w:ascii="Times New Roman" w:hAnsi="Times New Roman"/>
                <w:i/>
              </w:rPr>
              <w:t xml:space="preserve"> от 23.04.2013 N 5/19-4 (ред. от 21.07.2022) </w:t>
            </w:r>
          </w:p>
          <w:p w:rsidR="009D1A79" w:rsidRPr="009D1A79" w:rsidRDefault="009D1A79" w:rsidP="00315936">
            <w:pPr>
              <w:pStyle w:val="a6"/>
              <w:ind w:firstLine="709"/>
              <w:jc w:val="both"/>
              <w:rPr>
                <w:rFonts w:ascii="Times New Roman" w:hAnsi="Times New Roman"/>
              </w:rPr>
            </w:pPr>
            <w:r w:rsidRPr="009D1A79">
              <w:rPr>
                <w:rFonts w:ascii="Times New Roman" w:hAnsi="Times New Roman"/>
              </w:rPr>
              <w:t>Освобождаются от налогообложения:</w:t>
            </w:r>
          </w:p>
          <w:p w:rsidR="009D1A79" w:rsidRDefault="009D1A79" w:rsidP="00315936">
            <w:pPr>
              <w:pStyle w:val="a6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Резиденты ТОР «Курилы» сроком на три календарных года, начиная с налогового периода, в котором налогоплательщик включен  в Реестр резидентов ТОР «Курилы»; </w:t>
            </w:r>
          </w:p>
          <w:p w:rsidR="00315936" w:rsidRPr="00315936" w:rsidRDefault="00315936" w:rsidP="00315936">
            <w:pPr>
              <w:pStyle w:val="a6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15936">
              <w:rPr>
                <w:rFonts w:ascii="Times New Roman" w:eastAsia="Times New Roman" w:hAnsi="Times New Roman"/>
                <w:lang w:eastAsia="ru-RU"/>
              </w:rPr>
              <w:t>управляющие компании, осуществляющие функции по управлению территориями опережающего развития, - Акционерное общество «Корпорация развития Дальнего Востока и Арктики», его дочерние общества.</w:t>
            </w:r>
          </w:p>
          <w:p w:rsidR="00315936" w:rsidRPr="00315936" w:rsidRDefault="00315936" w:rsidP="00315936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15936">
              <w:rPr>
                <w:rFonts w:ascii="Times New Roman" w:eastAsia="Times New Roman" w:hAnsi="Times New Roman"/>
                <w:lang w:eastAsia="ru-RU"/>
              </w:rPr>
              <w:t xml:space="preserve">Льгота применяется управляющими компаниями, осуществляющими функции по управлению территориями опережающего развития, </w:t>
            </w:r>
            <w:r w:rsidRPr="00315936">
              <w:rPr>
                <w:rFonts w:ascii="Times New Roman" w:eastAsia="Times New Roman" w:hAnsi="Times New Roman"/>
                <w:b/>
                <w:lang w:eastAsia="ru-RU"/>
              </w:rPr>
              <w:t>однократно</w:t>
            </w:r>
            <w:r w:rsidRPr="00315936">
              <w:rPr>
                <w:rFonts w:ascii="Times New Roman" w:eastAsia="Times New Roman" w:hAnsi="Times New Roman"/>
                <w:lang w:eastAsia="ru-RU"/>
              </w:rPr>
              <w:t xml:space="preserve">, начиная с налогового периода, в котором зарегистрировано право собственности на земельный участок, до момента его передачи резиденту территории опережающего развития в аренду или собственность, </w:t>
            </w:r>
            <w:r w:rsidRPr="00315936">
              <w:rPr>
                <w:rFonts w:ascii="Times New Roman" w:eastAsia="Times New Roman" w:hAnsi="Times New Roman"/>
                <w:b/>
                <w:lang w:eastAsia="ru-RU"/>
              </w:rPr>
              <w:t>но не более трех налоговых периодов подряд.</w:t>
            </w:r>
          </w:p>
          <w:p w:rsidR="00EB2AF3" w:rsidRPr="00315936" w:rsidRDefault="00EB2AF3" w:rsidP="00900163">
            <w:pPr>
              <w:rPr>
                <w:sz w:val="22"/>
                <w:szCs w:val="22"/>
              </w:rPr>
            </w:pPr>
          </w:p>
          <w:p w:rsidR="00FB7228" w:rsidRDefault="00FB7228" w:rsidP="00900163">
            <w:pPr>
              <w:rPr>
                <w:i/>
                <w:sz w:val="22"/>
                <w:szCs w:val="22"/>
              </w:rPr>
            </w:pPr>
            <w:r w:rsidRPr="00315936">
              <w:rPr>
                <w:b/>
                <w:sz w:val="22"/>
                <w:szCs w:val="22"/>
              </w:rPr>
              <w:t xml:space="preserve">Решение Собрания </w:t>
            </w:r>
            <w:r w:rsidR="00315936" w:rsidRPr="00315936">
              <w:rPr>
                <w:b/>
                <w:sz w:val="22"/>
                <w:szCs w:val="22"/>
              </w:rPr>
              <w:t xml:space="preserve">МО </w:t>
            </w:r>
            <w:r w:rsidRPr="00315936">
              <w:rPr>
                <w:b/>
                <w:sz w:val="22"/>
                <w:szCs w:val="22"/>
              </w:rPr>
              <w:t xml:space="preserve"> "Южно-Курильский городской округ</w:t>
            </w:r>
            <w:r w:rsidRPr="00315936">
              <w:rPr>
                <w:i/>
                <w:sz w:val="22"/>
                <w:szCs w:val="22"/>
              </w:rPr>
              <w:t>"</w:t>
            </w:r>
            <w:r w:rsidR="00315936" w:rsidRPr="00315936">
              <w:rPr>
                <w:i/>
                <w:sz w:val="22"/>
                <w:szCs w:val="22"/>
              </w:rPr>
              <w:t xml:space="preserve"> от 27.10.2005 № 16</w:t>
            </w:r>
            <w:r w:rsidRPr="00315936">
              <w:rPr>
                <w:i/>
                <w:sz w:val="22"/>
                <w:szCs w:val="22"/>
              </w:rPr>
              <w:t xml:space="preserve"> </w:t>
            </w:r>
            <w:r w:rsidR="00315936" w:rsidRPr="00315936">
              <w:rPr>
                <w:i/>
                <w:sz w:val="22"/>
                <w:szCs w:val="22"/>
              </w:rPr>
              <w:t xml:space="preserve">(ред. от </w:t>
            </w:r>
            <w:r w:rsidRPr="00315936">
              <w:rPr>
                <w:i/>
                <w:sz w:val="22"/>
                <w:szCs w:val="22"/>
              </w:rPr>
              <w:t xml:space="preserve"> </w:t>
            </w:r>
            <w:r w:rsidR="00315936">
              <w:rPr>
                <w:i/>
                <w:sz w:val="22"/>
                <w:szCs w:val="22"/>
              </w:rPr>
              <w:t>28</w:t>
            </w:r>
            <w:r w:rsidRPr="00315936">
              <w:rPr>
                <w:i/>
                <w:sz w:val="22"/>
                <w:szCs w:val="22"/>
              </w:rPr>
              <w:t>.</w:t>
            </w:r>
            <w:r w:rsidR="00315936">
              <w:rPr>
                <w:i/>
                <w:sz w:val="22"/>
                <w:szCs w:val="22"/>
              </w:rPr>
              <w:t>09</w:t>
            </w:r>
            <w:r w:rsidRPr="00315936">
              <w:rPr>
                <w:i/>
                <w:sz w:val="22"/>
                <w:szCs w:val="22"/>
              </w:rPr>
              <w:t>.20</w:t>
            </w:r>
            <w:r w:rsidR="00315936">
              <w:rPr>
                <w:i/>
                <w:sz w:val="22"/>
                <w:szCs w:val="22"/>
              </w:rPr>
              <w:t>2</w:t>
            </w:r>
            <w:r w:rsidRPr="00315936">
              <w:rPr>
                <w:i/>
                <w:sz w:val="22"/>
                <w:szCs w:val="22"/>
              </w:rPr>
              <w:t>1 N 9</w:t>
            </w:r>
            <w:r w:rsidR="00315936">
              <w:rPr>
                <w:i/>
                <w:sz w:val="22"/>
                <w:szCs w:val="22"/>
              </w:rPr>
              <w:t>0/6)</w:t>
            </w:r>
          </w:p>
          <w:p w:rsidR="00315936" w:rsidRPr="00315936" w:rsidRDefault="00315936" w:rsidP="00900163">
            <w:pPr>
              <w:rPr>
                <w:sz w:val="22"/>
                <w:szCs w:val="22"/>
              </w:rPr>
            </w:pPr>
            <w:r w:rsidRPr="00315936">
              <w:rPr>
                <w:sz w:val="22"/>
                <w:szCs w:val="22"/>
              </w:rPr>
              <w:t>Освободить от уплаты налога:</w:t>
            </w:r>
          </w:p>
          <w:p w:rsidR="00FB7228" w:rsidRDefault="00315936" w:rsidP="00900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B7228" w:rsidRPr="00FB7228">
              <w:rPr>
                <w:sz w:val="22"/>
                <w:szCs w:val="22"/>
              </w:rPr>
              <w:t xml:space="preserve">организации-резиденты </w:t>
            </w:r>
            <w:r w:rsidR="00FB7228">
              <w:rPr>
                <w:sz w:val="22"/>
                <w:szCs w:val="22"/>
              </w:rPr>
              <w:t xml:space="preserve">ТОСЭР </w:t>
            </w:r>
            <w:r w:rsidR="00FB7228" w:rsidRPr="00FB7228">
              <w:rPr>
                <w:sz w:val="22"/>
                <w:szCs w:val="22"/>
              </w:rPr>
              <w:t>"Курилы" - в отношении земель</w:t>
            </w:r>
            <w:r w:rsidR="00FB7228">
              <w:rPr>
                <w:sz w:val="22"/>
                <w:szCs w:val="22"/>
              </w:rPr>
              <w:t xml:space="preserve">ных участков, расположенных на ТОСЭР </w:t>
            </w:r>
            <w:r w:rsidRPr="00FB7228">
              <w:rPr>
                <w:sz w:val="22"/>
                <w:szCs w:val="22"/>
              </w:rPr>
              <w:t xml:space="preserve">"Курилы" </w:t>
            </w:r>
            <w:r w:rsidR="00FB7228" w:rsidRPr="00FB7228">
              <w:rPr>
                <w:sz w:val="22"/>
                <w:szCs w:val="22"/>
              </w:rPr>
              <w:t xml:space="preserve">сроком </w:t>
            </w:r>
            <w:r w:rsidR="00FB7228" w:rsidRPr="00FB7228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пять лет</w:t>
            </w:r>
            <w:r w:rsidR="00FB7228" w:rsidRPr="00FB7228">
              <w:rPr>
                <w:sz w:val="22"/>
                <w:szCs w:val="22"/>
              </w:rPr>
              <w:t xml:space="preserve"> с месяца возникновения </w:t>
            </w:r>
            <w:r w:rsidR="00FB7228" w:rsidRPr="00315936">
              <w:rPr>
                <w:sz w:val="22"/>
                <w:szCs w:val="22"/>
              </w:rPr>
              <w:t>права собственности н</w:t>
            </w:r>
            <w:r w:rsidR="00FB7228" w:rsidRPr="00FB7228">
              <w:rPr>
                <w:sz w:val="22"/>
                <w:szCs w:val="22"/>
              </w:rPr>
              <w:t>а каждый земельный участок</w:t>
            </w:r>
            <w:r w:rsidR="004A4F4E">
              <w:rPr>
                <w:sz w:val="22"/>
                <w:szCs w:val="22"/>
              </w:rPr>
              <w:t>;</w:t>
            </w:r>
          </w:p>
          <w:p w:rsidR="004A4F4E" w:rsidRDefault="004A4F4E" w:rsidP="00900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5936">
              <w:rPr>
                <w:rFonts w:eastAsia="Times New Roman"/>
                <w:sz w:val="22"/>
                <w:szCs w:val="22"/>
                <w:lang w:eastAsia="ru-RU"/>
              </w:rPr>
              <w:t>управляющи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е компани</w:t>
            </w:r>
            <w:r w:rsidRPr="00315936">
              <w:rPr>
                <w:rFonts w:eastAsia="Times New Roman"/>
                <w:sz w:val="22"/>
                <w:szCs w:val="22"/>
                <w:lang w:eastAsia="ru-RU"/>
              </w:rPr>
              <w:t>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и (или) дочерние  хозяйственные общества, которые созданы с их участием, осуществляющие функции по  </w:t>
            </w:r>
            <w:r w:rsidRPr="00315936">
              <w:rPr>
                <w:rFonts w:eastAsia="Times New Roman"/>
                <w:sz w:val="22"/>
                <w:szCs w:val="22"/>
                <w:lang w:eastAsia="ru-RU"/>
              </w:rPr>
              <w:t>управл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ению </w:t>
            </w:r>
            <w:r>
              <w:rPr>
                <w:sz w:val="22"/>
                <w:szCs w:val="22"/>
              </w:rPr>
              <w:t xml:space="preserve">ТОСЭР </w:t>
            </w:r>
            <w:r w:rsidRPr="00FB7228">
              <w:rPr>
                <w:sz w:val="22"/>
                <w:szCs w:val="22"/>
              </w:rPr>
              <w:t>"Курилы"</w:t>
            </w:r>
            <w:r>
              <w:rPr>
                <w:sz w:val="22"/>
                <w:szCs w:val="22"/>
              </w:rPr>
              <w:t xml:space="preserve">, </w:t>
            </w:r>
            <w:r w:rsidRPr="00FB7228">
              <w:rPr>
                <w:sz w:val="22"/>
                <w:szCs w:val="22"/>
              </w:rPr>
              <w:t>в отношении земель</w:t>
            </w:r>
            <w:r>
              <w:rPr>
                <w:sz w:val="22"/>
                <w:szCs w:val="22"/>
              </w:rPr>
              <w:t xml:space="preserve">ных участков, </w:t>
            </w:r>
            <w:r w:rsidRPr="004A4F4E">
              <w:rPr>
                <w:sz w:val="22"/>
                <w:szCs w:val="22"/>
              </w:rPr>
              <w:t xml:space="preserve">расположенных на ТОСЭР "Курилы" и </w:t>
            </w:r>
            <w:r>
              <w:rPr>
                <w:sz w:val="22"/>
                <w:szCs w:val="22"/>
              </w:rPr>
              <w:t xml:space="preserve">переданных </w:t>
            </w:r>
            <w:r w:rsidRPr="004A4F4E">
              <w:rPr>
                <w:rFonts w:eastAsia="Times New Roman"/>
                <w:sz w:val="22"/>
                <w:szCs w:val="22"/>
                <w:lang w:eastAsia="ru-RU"/>
              </w:rPr>
              <w:t>в аренду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FB7228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ям</w:t>
            </w:r>
            <w:r w:rsidRPr="00FB7228">
              <w:rPr>
                <w:sz w:val="22"/>
                <w:szCs w:val="22"/>
              </w:rPr>
              <w:t>-резидент</w:t>
            </w:r>
            <w:r>
              <w:rPr>
                <w:sz w:val="22"/>
                <w:szCs w:val="22"/>
              </w:rPr>
              <w:t>ам</w:t>
            </w:r>
            <w:r w:rsidRPr="00FB72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ТОСЭР </w:t>
            </w:r>
            <w:r w:rsidRPr="00FB7228">
              <w:rPr>
                <w:sz w:val="22"/>
                <w:szCs w:val="22"/>
              </w:rPr>
              <w:t>"Курилы"</w:t>
            </w:r>
            <w:r>
              <w:rPr>
                <w:sz w:val="22"/>
                <w:szCs w:val="22"/>
              </w:rPr>
              <w:t>.</w:t>
            </w:r>
          </w:p>
          <w:p w:rsidR="004A4F4E" w:rsidRPr="004A4F4E" w:rsidRDefault="004A4F4E" w:rsidP="00900163">
            <w:pPr>
              <w:rPr>
                <w:sz w:val="22"/>
                <w:szCs w:val="22"/>
              </w:rPr>
            </w:pPr>
          </w:p>
          <w:p w:rsidR="009D1A79" w:rsidRPr="009D1A79" w:rsidRDefault="00315936" w:rsidP="009D1A79">
            <w:pPr>
              <w:pStyle w:val="a6"/>
              <w:ind w:firstLine="709"/>
              <w:jc w:val="both"/>
              <w:rPr>
                <w:rFonts w:ascii="Times New Roman" w:hAnsi="Times New Roman"/>
                <w:i/>
              </w:rPr>
            </w:pPr>
            <w:r w:rsidRPr="009D1A79">
              <w:rPr>
                <w:rFonts w:ascii="Times New Roman" w:hAnsi="Times New Roman"/>
                <w:b/>
              </w:rPr>
              <w:lastRenderedPageBreak/>
              <w:t>Решение Собрания МО «</w:t>
            </w:r>
            <w:proofErr w:type="spellStart"/>
            <w:r w:rsidRPr="009D1A79">
              <w:rPr>
                <w:rFonts w:ascii="Times New Roman" w:hAnsi="Times New Roman"/>
                <w:b/>
              </w:rPr>
              <w:t>Томаринский</w:t>
            </w:r>
            <w:proofErr w:type="spellEnd"/>
            <w:r w:rsidRPr="009D1A79">
              <w:rPr>
                <w:rFonts w:ascii="Times New Roman" w:hAnsi="Times New Roman"/>
                <w:b/>
              </w:rPr>
              <w:t xml:space="preserve"> городской округ»</w:t>
            </w:r>
            <w:r w:rsidRPr="009D1A79">
              <w:rPr>
                <w:rFonts w:ascii="Times New Roman" w:hAnsi="Times New Roman"/>
                <w:i/>
              </w:rPr>
              <w:t xml:space="preserve"> от 18.12.2019 N 27/187 (ред. от 26.05.2020) </w:t>
            </w:r>
          </w:p>
          <w:p w:rsidR="009D1A79" w:rsidRPr="009D1A79" w:rsidRDefault="009D1A79" w:rsidP="009D1A79">
            <w:pPr>
              <w:pStyle w:val="a6"/>
              <w:ind w:firstLine="709"/>
              <w:jc w:val="both"/>
              <w:rPr>
                <w:rFonts w:ascii="Times New Roman" w:hAnsi="Times New Roman"/>
              </w:rPr>
            </w:pPr>
            <w:r w:rsidRPr="009D1A79">
              <w:rPr>
                <w:rFonts w:ascii="Times New Roman" w:hAnsi="Times New Roman"/>
              </w:rPr>
              <w:t>Освободить от уплаты налога:</w:t>
            </w:r>
          </w:p>
          <w:p w:rsidR="009D1A79" w:rsidRPr="00B728DE" w:rsidRDefault="009D1A79" w:rsidP="009D1A79">
            <w:pPr>
              <w:pStyle w:val="a6"/>
              <w:ind w:firstLine="709"/>
              <w:jc w:val="both"/>
              <w:rPr>
                <w:rFonts w:ascii="Times New Roman" w:hAnsi="Times New Roman"/>
                <w:b/>
              </w:rPr>
            </w:pPr>
            <w:r w:rsidRPr="009D1A79">
              <w:rPr>
                <w:rFonts w:ascii="Times New Roman" w:hAnsi="Times New Roman"/>
              </w:rPr>
              <w:t xml:space="preserve">- ИП и юридические лица, которым присвоен статус резидента ТОСЭР «Южная» </w:t>
            </w:r>
            <w:r w:rsidRPr="009D1A79">
              <w:rPr>
                <w:rFonts w:ascii="Times New Roman" w:eastAsia="Times New Roman" w:hAnsi="Times New Roman"/>
                <w:lang w:eastAsia="ru-RU"/>
              </w:rPr>
              <w:t>в соответствии с Федеральным законом от 29.12.2014 N 473-ФЗ «О территориях опережающего социально-экономического развития в Российской Федерации» и осуществляющим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предпринимательскую деятельность</w:t>
            </w:r>
            <w:r w:rsidR="00B728DE">
              <w:rPr>
                <w:rFonts w:ascii="Times New Roman" w:eastAsia="Times New Roman" w:hAnsi="Times New Roman"/>
                <w:lang w:eastAsia="ru-RU"/>
              </w:rPr>
              <w:t xml:space="preserve"> на </w:t>
            </w:r>
            <w:r w:rsidR="00B728DE" w:rsidRPr="009D1A79">
              <w:rPr>
                <w:rFonts w:ascii="Times New Roman" w:hAnsi="Times New Roman"/>
              </w:rPr>
              <w:t>ТОСЭР «Южная»</w:t>
            </w:r>
            <w:r w:rsidR="00B728DE">
              <w:rPr>
                <w:rFonts w:ascii="Times New Roman" w:hAnsi="Times New Roman"/>
              </w:rPr>
              <w:t xml:space="preserve"> </w:t>
            </w:r>
            <w:r w:rsidR="00B728DE" w:rsidRPr="00B728DE">
              <w:rPr>
                <w:rFonts w:ascii="Times New Roman" w:hAnsi="Times New Roman"/>
                <w:b/>
              </w:rPr>
              <w:t>на три налоговых периода;</w:t>
            </w:r>
          </w:p>
          <w:p w:rsidR="00315936" w:rsidRPr="00315936" w:rsidRDefault="009D1A79" w:rsidP="009D1A79">
            <w:pPr>
              <w:pStyle w:val="a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1A79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315936" w:rsidRPr="009D1A79">
              <w:rPr>
                <w:rFonts w:ascii="Times New Roman" w:eastAsia="Times New Roman" w:hAnsi="Times New Roman"/>
                <w:lang w:eastAsia="ru-RU"/>
              </w:rPr>
              <w:t>организации, признаваемые управляющими компаниями в соответствии с Федеральным законом от 29.12.2014 N 473-ФЗ «</w:t>
            </w:r>
            <w:r w:rsidR="00315936" w:rsidRPr="00315936">
              <w:rPr>
                <w:rFonts w:ascii="Times New Roman" w:eastAsia="Times New Roman" w:hAnsi="Times New Roman"/>
                <w:lang w:eastAsia="ru-RU"/>
              </w:rPr>
              <w:t xml:space="preserve">О территориях опережающего социально-экономического развития в Российской Федерации», - </w:t>
            </w:r>
          </w:p>
          <w:p w:rsidR="00315936" w:rsidRPr="00315936" w:rsidRDefault="00315936" w:rsidP="00315936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15936">
              <w:rPr>
                <w:rFonts w:eastAsia="Times New Roman"/>
                <w:sz w:val="22"/>
                <w:szCs w:val="22"/>
                <w:lang w:eastAsia="ru-RU"/>
              </w:rPr>
              <w:t xml:space="preserve">в отношении земельных участков, переданных им на праве собственности в соответствии с условиями соглашения о создании территории опережающего социально-экономического развития, </w:t>
            </w:r>
            <w:r w:rsidRPr="00315936">
              <w:rPr>
                <w:rFonts w:eastAsia="Times New Roman"/>
                <w:b/>
                <w:sz w:val="22"/>
                <w:szCs w:val="22"/>
                <w:lang w:eastAsia="ru-RU"/>
              </w:rPr>
              <w:t>сроком на три года.</w:t>
            </w:r>
          </w:p>
          <w:p w:rsidR="00D05C7A" w:rsidRPr="00247A91" w:rsidRDefault="00315936" w:rsidP="00315936">
            <w:pPr>
              <w:ind w:firstLine="709"/>
              <w:jc w:val="both"/>
              <w:rPr>
                <w:sz w:val="22"/>
                <w:szCs w:val="22"/>
              </w:rPr>
            </w:pPr>
            <w:r w:rsidRPr="00315936">
              <w:rPr>
                <w:rFonts w:eastAsia="Times New Roman"/>
                <w:sz w:val="22"/>
                <w:szCs w:val="22"/>
                <w:lang w:eastAsia="ru-RU"/>
              </w:rPr>
              <w:t>По земельным участкам, переданным организациям, признаваемым управляющими компаниями в соответствии с Федеральным законом от 29.12.2014 N 473-ФЗ «О территориях опережающего социально-экономического развития в Российской Федерации», на праве собственности после 1 января 2020 года, льгота предоставляется с месяца возникновения права собственности на каждый земельный участок.</w:t>
            </w:r>
          </w:p>
        </w:tc>
      </w:tr>
      <w:tr w:rsidR="002D2158" w:rsidRPr="00247A91" w:rsidTr="00D92F7E">
        <w:tc>
          <w:tcPr>
            <w:tcW w:w="2235" w:type="dxa"/>
          </w:tcPr>
          <w:p w:rsidR="002D2158" w:rsidRPr="00247A91" w:rsidRDefault="00D05C7A" w:rsidP="00D05C7A">
            <w:pPr>
              <w:rPr>
                <w:sz w:val="22"/>
                <w:szCs w:val="22"/>
              </w:rPr>
            </w:pPr>
            <w:r w:rsidRPr="00247A91">
              <w:rPr>
                <w:sz w:val="22"/>
                <w:szCs w:val="22"/>
              </w:rPr>
              <w:lastRenderedPageBreak/>
              <w:t>Страховые в</w:t>
            </w:r>
            <w:r w:rsidR="002D2158" w:rsidRPr="00247A91">
              <w:rPr>
                <w:sz w:val="22"/>
                <w:szCs w:val="22"/>
              </w:rPr>
              <w:t>зносы</w:t>
            </w:r>
          </w:p>
        </w:tc>
        <w:tc>
          <w:tcPr>
            <w:tcW w:w="4394" w:type="dxa"/>
          </w:tcPr>
          <w:p w:rsidR="00BB2257" w:rsidRPr="00247A91" w:rsidRDefault="00BB2257" w:rsidP="00BB2257">
            <w:pPr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b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7,6% на 10 лет с момента получения статуса резидента</w:t>
            </w:r>
            <w:r w:rsidR="00052C2A" w:rsidRPr="00247A91">
              <w:rPr>
                <w:color w:val="FF0000"/>
                <w:sz w:val="22"/>
                <w:szCs w:val="22"/>
              </w:rPr>
              <w:t xml:space="preserve"> </w:t>
            </w:r>
            <w:r w:rsidR="00D92F7E" w:rsidRPr="00D92F7E">
              <w:rPr>
                <w:b/>
                <w:sz w:val="22"/>
                <w:szCs w:val="22"/>
              </w:rPr>
              <w:t>начиная</w:t>
            </w:r>
            <w:r w:rsidR="00D92F7E">
              <w:rPr>
                <w:color w:val="FF0000"/>
                <w:sz w:val="22"/>
                <w:szCs w:val="22"/>
              </w:rPr>
              <w:t xml:space="preserve"> </w:t>
            </w:r>
            <w:r w:rsidR="00052C2A" w:rsidRPr="00247A91">
              <w:rPr>
                <w:b/>
                <w:sz w:val="22"/>
                <w:szCs w:val="22"/>
              </w:rPr>
              <w:t>с 1-го числа месяца, следующего за месяцем, в котором ими был получен соответствующий статус.</w:t>
            </w:r>
          </w:p>
          <w:p w:rsidR="00BB2257" w:rsidRPr="00247A91" w:rsidRDefault="007234A9" w:rsidP="00BB2257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- 6% ПФР</w:t>
            </w:r>
          </w:p>
          <w:p w:rsidR="00BB2257" w:rsidRPr="00247A91" w:rsidRDefault="00BB2257" w:rsidP="00BB2257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-1,5% ФСС </w:t>
            </w:r>
          </w:p>
          <w:p w:rsidR="00BB2257" w:rsidRPr="00247A91" w:rsidRDefault="00BB2257" w:rsidP="00BB2257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-0,1% ФОМС</w:t>
            </w:r>
          </w:p>
          <w:p w:rsidR="002D2158" w:rsidRPr="00247A91" w:rsidRDefault="00BB2257" w:rsidP="00BB2257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(п.п.12 </w:t>
            </w:r>
            <w:r w:rsidR="007234A9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п.1 </w:t>
            </w: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ст.427 гл.34 НК РФ)</w:t>
            </w:r>
          </w:p>
          <w:p w:rsidR="00CC4E4F" w:rsidRPr="00247A91" w:rsidRDefault="00CC4E4F" w:rsidP="00CC4E4F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Горный воздух</w:t>
            </w:r>
            <w:r w:rsidR="00A50AD8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,</w:t>
            </w:r>
            <w:bookmarkStart w:id="0" w:name="_GoBack"/>
            <w:bookmarkEnd w:id="0"/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 w:rsidR="007E1C0F"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Южная (создание </w:t>
            </w:r>
            <w:r w:rsidR="00A50AD8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с </w:t>
            </w: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18.03.2016</w:t>
            </w:r>
            <w:r w:rsidR="007E1C0F"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)</w:t>
            </w:r>
          </w:p>
          <w:p w:rsidR="00CC4E4F" w:rsidRPr="00247A91" w:rsidRDefault="00CC4E4F" w:rsidP="00CC4E4F">
            <w:pPr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Курилы</w:t>
            </w:r>
            <w:r w:rsidR="007E1C0F"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 w:rsidR="00A50AD8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с</w:t>
            </w:r>
            <w:r w:rsidR="007E1C0F"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 w:rsidRPr="00247A91">
              <w:rPr>
                <w:rFonts w:eastAsia="Times New Roman"/>
                <w:color w:val="0A0E13"/>
                <w:sz w:val="22"/>
                <w:szCs w:val="22"/>
                <w:bdr w:val="none" w:sz="0" w:space="0" w:color="auto" w:frame="1"/>
                <w:lang w:eastAsia="ru-RU"/>
              </w:rPr>
              <w:t>02.09.2017.</w:t>
            </w:r>
          </w:p>
          <w:p w:rsidR="00CF3ED2" w:rsidRPr="00247A91" w:rsidRDefault="00CF3ED2" w:rsidP="00AB5FC6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2D2158" w:rsidRPr="00247A91" w:rsidRDefault="002D2158" w:rsidP="00EB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2D2158" w:rsidRPr="00247A91" w:rsidRDefault="002D2158" w:rsidP="00EB2AF3">
            <w:pPr>
              <w:jc w:val="center"/>
              <w:rPr>
                <w:sz w:val="22"/>
                <w:szCs w:val="22"/>
              </w:rPr>
            </w:pPr>
          </w:p>
        </w:tc>
      </w:tr>
      <w:tr w:rsidR="00D05C7A" w:rsidRPr="00247A91" w:rsidTr="00D92F7E">
        <w:tc>
          <w:tcPr>
            <w:tcW w:w="15984" w:type="dxa"/>
            <w:gridSpan w:val="4"/>
          </w:tcPr>
          <w:p w:rsidR="00D05C7A" w:rsidRPr="00A50AD8" w:rsidRDefault="00D05C7A" w:rsidP="00D05C7A">
            <w:pPr>
              <w:rPr>
                <w:sz w:val="22"/>
                <w:szCs w:val="22"/>
              </w:rPr>
            </w:pPr>
            <w:r w:rsidRPr="00A50AD8">
              <w:rPr>
                <w:sz w:val="22"/>
                <w:szCs w:val="22"/>
              </w:rPr>
              <w:lastRenderedPageBreak/>
              <w:t xml:space="preserve">Применяются резидентами, получившими статус не позднее чем в течение 3 лет со дня создания </w:t>
            </w:r>
            <w:proofErr w:type="gramStart"/>
            <w:r w:rsidRPr="00A50AD8">
              <w:rPr>
                <w:sz w:val="22"/>
                <w:szCs w:val="22"/>
              </w:rPr>
              <w:t>соответствующей</w:t>
            </w:r>
            <w:proofErr w:type="gramEnd"/>
            <w:r w:rsidRPr="00A50AD8">
              <w:rPr>
                <w:sz w:val="22"/>
                <w:szCs w:val="22"/>
              </w:rPr>
              <w:t xml:space="preserve"> ТОСЭР (до </w:t>
            </w:r>
            <w:r w:rsidR="00441084" w:rsidRPr="00A50AD8">
              <w:rPr>
                <w:sz w:val="22"/>
                <w:szCs w:val="22"/>
              </w:rPr>
              <w:t>0</w:t>
            </w:r>
            <w:r w:rsidRPr="00A50AD8">
              <w:rPr>
                <w:sz w:val="22"/>
                <w:szCs w:val="22"/>
              </w:rPr>
              <w:t>3.08.2018)  .</w:t>
            </w:r>
          </w:p>
          <w:p w:rsidR="00052C2A" w:rsidRPr="00A50AD8" w:rsidRDefault="00D05C7A" w:rsidP="00D05C7A">
            <w:pPr>
              <w:rPr>
                <w:b/>
                <w:sz w:val="22"/>
                <w:szCs w:val="22"/>
                <w:u w:val="single"/>
              </w:rPr>
            </w:pPr>
            <w:r w:rsidRPr="00A50AD8">
              <w:rPr>
                <w:b/>
                <w:sz w:val="22"/>
                <w:szCs w:val="22"/>
                <w:u w:val="single"/>
              </w:rPr>
              <w:t xml:space="preserve">С </w:t>
            </w:r>
            <w:r w:rsidR="002C38C0" w:rsidRPr="00A50AD8">
              <w:rPr>
                <w:b/>
                <w:sz w:val="22"/>
                <w:szCs w:val="22"/>
                <w:u w:val="single"/>
              </w:rPr>
              <w:t>0</w:t>
            </w:r>
            <w:r w:rsidRPr="00A50AD8">
              <w:rPr>
                <w:b/>
                <w:sz w:val="22"/>
                <w:szCs w:val="22"/>
                <w:u w:val="single"/>
              </w:rPr>
              <w:t>3.08.2018</w:t>
            </w:r>
          </w:p>
          <w:p w:rsidR="00D05C7A" w:rsidRPr="00A50AD8" w:rsidRDefault="00052C2A" w:rsidP="00D05C7A">
            <w:pPr>
              <w:rPr>
                <w:sz w:val="22"/>
                <w:szCs w:val="22"/>
              </w:rPr>
            </w:pPr>
            <w:r w:rsidRPr="00A50AD8">
              <w:rPr>
                <w:sz w:val="22"/>
                <w:szCs w:val="22"/>
              </w:rPr>
              <w:t>П</w:t>
            </w:r>
            <w:r w:rsidR="00D05C7A" w:rsidRPr="00A50AD8">
              <w:rPr>
                <w:sz w:val="22"/>
                <w:szCs w:val="22"/>
              </w:rPr>
              <w:t xml:space="preserve">ониженные тарифы </w:t>
            </w:r>
            <w:proofErr w:type="gramStart"/>
            <w:r w:rsidRPr="00A50AD8">
              <w:rPr>
                <w:sz w:val="22"/>
                <w:szCs w:val="22"/>
              </w:rPr>
              <w:t>СВ</w:t>
            </w:r>
            <w:proofErr w:type="gramEnd"/>
            <w:r w:rsidR="00D05C7A" w:rsidRPr="00A50AD8">
              <w:rPr>
                <w:sz w:val="22"/>
                <w:szCs w:val="22"/>
              </w:rPr>
              <w:t>,  применяются в отношении резидент</w:t>
            </w:r>
            <w:r w:rsidRPr="00A50AD8">
              <w:rPr>
                <w:sz w:val="22"/>
                <w:szCs w:val="22"/>
              </w:rPr>
              <w:t>ов</w:t>
            </w:r>
            <w:r w:rsidR="00D05C7A" w:rsidRPr="00A50AD8">
              <w:rPr>
                <w:sz w:val="22"/>
                <w:szCs w:val="22"/>
              </w:rPr>
              <w:t xml:space="preserve"> ТОСЭР, расположенн</w:t>
            </w:r>
            <w:r w:rsidR="00D92F7E" w:rsidRPr="00A50AD8">
              <w:rPr>
                <w:sz w:val="22"/>
                <w:szCs w:val="22"/>
              </w:rPr>
              <w:t xml:space="preserve">ых на территории ДФО, </w:t>
            </w:r>
            <w:r w:rsidR="00D05C7A" w:rsidRPr="00A50AD8">
              <w:rPr>
                <w:b/>
                <w:sz w:val="22"/>
                <w:szCs w:val="22"/>
              </w:rPr>
              <w:t>пол</w:t>
            </w:r>
            <w:r w:rsidR="00B65DC3" w:rsidRPr="00A50AD8">
              <w:rPr>
                <w:b/>
                <w:sz w:val="22"/>
                <w:szCs w:val="22"/>
              </w:rPr>
              <w:t>учивших статус не позднее 31.12.</w:t>
            </w:r>
            <w:r w:rsidR="00D05C7A" w:rsidRPr="00A50AD8">
              <w:rPr>
                <w:b/>
                <w:sz w:val="22"/>
                <w:szCs w:val="22"/>
              </w:rPr>
              <w:t>2025</w:t>
            </w:r>
            <w:r w:rsidR="00D05C7A" w:rsidRPr="00A50AD8">
              <w:rPr>
                <w:sz w:val="22"/>
                <w:szCs w:val="22"/>
              </w:rPr>
              <w:t xml:space="preserve">, при условии, что </w:t>
            </w:r>
            <w:r w:rsidR="00D05C7A" w:rsidRPr="00A50AD8">
              <w:rPr>
                <w:b/>
                <w:sz w:val="22"/>
                <w:szCs w:val="22"/>
              </w:rPr>
              <w:t xml:space="preserve">объем инвестиций </w:t>
            </w:r>
            <w:r w:rsidR="00D05C7A" w:rsidRPr="00A50AD8">
              <w:rPr>
                <w:sz w:val="22"/>
                <w:szCs w:val="22"/>
              </w:rPr>
              <w:t xml:space="preserve">в соответствии с соглашением об осуществлении деятельности составляет не менее: </w:t>
            </w:r>
            <w:r w:rsidR="00D05C7A" w:rsidRPr="00A50AD8">
              <w:rPr>
                <w:b/>
                <w:sz w:val="22"/>
                <w:szCs w:val="22"/>
              </w:rPr>
              <w:t>500 тысяч рублей.</w:t>
            </w:r>
          </w:p>
          <w:p w:rsidR="00052C2A" w:rsidRPr="00A50AD8" w:rsidRDefault="00D05C7A" w:rsidP="00052C2A">
            <w:pPr>
              <w:rPr>
                <w:b/>
                <w:sz w:val="22"/>
                <w:szCs w:val="22"/>
                <w:u w:val="single"/>
              </w:rPr>
            </w:pPr>
            <w:r w:rsidRPr="00A50AD8">
              <w:rPr>
                <w:b/>
                <w:sz w:val="22"/>
                <w:szCs w:val="22"/>
                <w:u w:val="single"/>
              </w:rPr>
              <w:t>С 26</w:t>
            </w:r>
            <w:r w:rsidR="00052C2A" w:rsidRPr="00A50AD8">
              <w:rPr>
                <w:b/>
                <w:sz w:val="22"/>
                <w:szCs w:val="22"/>
                <w:u w:val="single"/>
              </w:rPr>
              <w:t>.06.2018</w:t>
            </w:r>
          </w:p>
          <w:p w:rsidR="00D05C7A" w:rsidRPr="00A50AD8" w:rsidRDefault="00052C2A" w:rsidP="00052C2A">
            <w:pPr>
              <w:rPr>
                <w:b/>
                <w:i/>
                <w:sz w:val="22"/>
                <w:szCs w:val="22"/>
              </w:rPr>
            </w:pPr>
            <w:r w:rsidRPr="00A50AD8">
              <w:rPr>
                <w:sz w:val="22"/>
                <w:szCs w:val="22"/>
              </w:rPr>
              <w:t>П</w:t>
            </w:r>
            <w:r w:rsidR="00D05C7A" w:rsidRPr="00A50AD8">
              <w:rPr>
                <w:sz w:val="22"/>
                <w:szCs w:val="22"/>
              </w:rPr>
              <w:t xml:space="preserve">ониженные тарифы </w:t>
            </w:r>
            <w:proofErr w:type="gramStart"/>
            <w:r w:rsidRPr="00A50AD8">
              <w:rPr>
                <w:sz w:val="22"/>
                <w:szCs w:val="22"/>
              </w:rPr>
              <w:t>СВ</w:t>
            </w:r>
            <w:proofErr w:type="gramEnd"/>
            <w:r w:rsidR="00D05C7A" w:rsidRPr="00A50AD8">
              <w:rPr>
                <w:sz w:val="22"/>
                <w:szCs w:val="22"/>
              </w:rPr>
              <w:t xml:space="preserve"> применяются </w:t>
            </w:r>
            <w:r w:rsidR="00D05C7A" w:rsidRPr="00A50AD8">
              <w:rPr>
                <w:b/>
                <w:sz w:val="22"/>
                <w:szCs w:val="22"/>
              </w:rPr>
              <w:t>исключительно</w:t>
            </w:r>
            <w:r w:rsidR="00D05C7A" w:rsidRPr="00A50AD8">
              <w:rPr>
                <w:sz w:val="22"/>
                <w:szCs w:val="22"/>
              </w:rPr>
              <w:t xml:space="preserve"> в отношении базы для исчисления </w:t>
            </w:r>
            <w:r w:rsidRPr="00A50AD8">
              <w:rPr>
                <w:sz w:val="22"/>
                <w:szCs w:val="22"/>
              </w:rPr>
              <w:t>СВ</w:t>
            </w:r>
            <w:r w:rsidR="00D05C7A" w:rsidRPr="00A50AD8">
              <w:rPr>
                <w:sz w:val="22"/>
                <w:szCs w:val="22"/>
              </w:rPr>
              <w:t xml:space="preserve">, определенной </w:t>
            </w:r>
            <w:r w:rsidR="00D05C7A" w:rsidRPr="00A50AD8">
              <w:rPr>
                <w:b/>
                <w:sz w:val="22"/>
                <w:szCs w:val="22"/>
              </w:rPr>
              <w:t>в отношении физических лиц, занятых на новых</w:t>
            </w:r>
            <w:r w:rsidR="00D05C7A" w:rsidRPr="00A50AD8">
              <w:rPr>
                <w:sz w:val="22"/>
                <w:szCs w:val="22"/>
              </w:rPr>
              <w:t xml:space="preserve"> </w:t>
            </w:r>
            <w:r w:rsidR="00D05C7A" w:rsidRPr="00A50AD8">
              <w:rPr>
                <w:b/>
                <w:sz w:val="22"/>
                <w:szCs w:val="22"/>
              </w:rPr>
              <w:t>рабочих местах.</w:t>
            </w:r>
            <w:r w:rsidR="00D05C7A" w:rsidRPr="00A50AD8">
              <w:rPr>
                <w:sz w:val="22"/>
                <w:szCs w:val="22"/>
              </w:rPr>
              <w:t xml:space="preserve"> Под новым рабочим местом понимается место, впервые создаваемое резидентом ТОСЭР</w:t>
            </w:r>
            <w:r w:rsidRPr="00A50AD8">
              <w:rPr>
                <w:sz w:val="22"/>
                <w:szCs w:val="22"/>
              </w:rPr>
              <w:t xml:space="preserve">. </w:t>
            </w:r>
            <w:r w:rsidR="00D05C7A" w:rsidRPr="00A50AD8">
              <w:rPr>
                <w:sz w:val="22"/>
                <w:szCs w:val="22"/>
              </w:rPr>
              <w:t xml:space="preserve"> При этом физическим лицом, занятым на новом рабочем месте, признается лицо, которое заключило трудовой договор с резидентом ТОСЭР и трудовые обязанности которого непосредственно связаны с исполнением соглашения, в том числе с эксплуатацией объектов основных средств, созданных в результате исполнения соглашения. </w:t>
            </w:r>
            <w:r w:rsidR="00D05C7A" w:rsidRPr="00A50AD8">
              <w:rPr>
                <w:b/>
                <w:i/>
                <w:sz w:val="22"/>
                <w:szCs w:val="22"/>
              </w:rPr>
              <w:t>(№ 300-ФЗ от 03.08.2018)</w:t>
            </w:r>
          </w:p>
          <w:p w:rsidR="00D16C63" w:rsidRPr="00247A91" w:rsidRDefault="00D16C63" w:rsidP="00D16C63">
            <w:pPr>
              <w:rPr>
                <w:sz w:val="22"/>
                <w:szCs w:val="22"/>
              </w:rPr>
            </w:pPr>
            <w:r w:rsidRPr="00D16C63">
              <w:rPr>
                <w:sz w:val="22"/>
                <w:szCs w:val="22"/>
              </w:rPr>
              <w:t>информацию об изменении перечня рабочих мест плательщика, отн</w:t>
            </w:r>
            <w:r>
              <w:rPr>
                <w:sz w:val="22"/>
                <w:szCs w:val="22"/>
              </w:rPr>
              <w:t xml:space="preserve">осящихся к новым рабочим местам, представляет </w:t>
            </w:r>
            <w:r w:rsidRPr="00D16C63">
              <w:rPr>
                <w:sz w:val="22"/>
                <w:szCs w:val="22"/>
              </w:rPr>
              <w:t>в налоговые органы</w:t>
            </w:r>
            <w:r>
              <w:rPr>
                <w:sz w:val="22"/>
                <w:szCs w:val="22"/>
              </w:rPr>
              <w:t xml:space="preserve"> КРДВ</w:t>
            </w:r>
          </w:p>
        </w:tc>
      </w:tr>
    </w:tbl>
    <w:p w:rsidR="003F365C" w:rsidRPr="00CF73EB" w:rsidRDefault="003F365C">
      <w:pPr>
        <w:rPr>
          <w:sz w:val="26"/>
          <w:szCs w:val="26"/>
        </w:rPr>
      </w:pPr>
    </w:p>
    <w:p w:rsidR="00BB2257" w:rsidRPr="00CF73EB" w:rsidRDefault="003F365C" w:rsidP="00C122D9">
      <w:pPr>
        <w:rPr>
          <w:sz w:val="26"/>
          <w:szCs w:val="26"/>
        </w:rPr>
      </w:pPr>
      <w:r w:rsidRPr="00CF73EB">
        <w:rPr>
          <w:sz w:val="26"/>
          <w:szCs w:val="26"/>
        </w:rPr>
        <w:br w:type="page"/>
      </w:r>
      <w:r w:rsidR="00BB2257" w:rsidRPr="00CF73EB">
        <w:rPr>
          <w:sz w:val="26"/>
          <w:szCs w:val="26"/>
        </w:rPr>
        <w:lastRenderedPageBreak/>
        <w:t xml:space="preserve">Условия для применения льготных налоговых ставок резидентами </w:t>
      </w:r>
      <w:r w:rsidR="00223925" w:rsidRPr="00223925">
        <w:rPr>
          <w:sz w:val="26"/>
          <w:szCs w:val="26"/>
        </w:rPr>
        <w:t>ТОР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12268"/>
      </w:tblGrid>
      <w:tr w:rsidR="00BB2257" w:rsidRPr="00C34CFC" w:rsidTr="00EB2AF3">
        <w:tc>
          <w:tcPr>
            <w:tcW w:w="14786" w:type="dxa"/>
            <w:gridSpan w:val="2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Налог на прибыль организаций</w:t>
            </w:r>
          </w:p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(ст.284.4 НК РФ)</w:t>
            </w:r>
          </w:p>
        </w:tc>
        <w:tc>
          <w:tcPr>
            <w:tcW w:w="12268" w:type="dxa"/>
          </w:tcPr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государственная регистрация юридического лица осуществлена на территории ТО</w:t>
            </w:r>
            <w:r w:rsidR="00223925" w:rsidRPr="00C34CFC">
              <w:rPr>
                <w:sz w:val="24"/>
                <w:szCs w:val="24"/>
              </w:rPr>
              <w:t>Р</w:t>
            </w:r>
            <w:r w:rsidRPr="00C34CFC">
              <w:rPr>
                <w:sz w:val="24"/>
                <w:szCs w:val="24"/>
              </w:rPr>
              <w:t>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- не имеет в своем составе ОП, расположенных за пределами территории </w:t>
            </w:r>
            <w:r w:rsidR="00223925" w:rsidRPr="00C34CFC">
              <w:rPr>
                <w:sz w:val="24"/>
                <w:szCs w:val="24"/>
              </w:rPr>
              <w:t>ТОР</w:t>
            </w:r>
            <w:r w:rsidRPr="00C34CFC">
              <w:rPr>
                <w:sz w:val="24"/>
                <w:szCs w:val="24"/>
              </w:rPr>
              <w:t>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не применяет специальных налоговых режимов;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не является участником консолидированной группы налогоплательщиков;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не является некоммерческой организацией, банком, страховой организацией (страховщиком), негосударственным пенсионным фондом, профессиональным участником рынка ценных бумаг, клиринговой организацией;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не является резидентом особой экономической зоны любого типа;</w:t>
            </w:r>
          </w:p>
          <w:p w:rsidR="00413BF6" w:rsidRPr="00C34CFC" w:rsidRDefault="00413BF6" w:rsidP="00413BF6">
            <w:pPr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не является участником региональных инвестиционных проектов.</w:t>
            </w:r>
          </w:p>
          <w:p w:rsidR="00413BF6" w:rsidRPr="00C34CFC" w:rsidRDefault="00413BF6" w:rsidP="00413BF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413BF6" w:rsidRPr="00C34CFC" w:rsidRDefault="00413BF6" w:rsidP="00413BF6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Налогоплательщик-резидент вправе применять ко всей налоговой базе налоговые ставки, предусмотренные пунктом 1.8 статьи 284 Кодекса</w:t>
            </w:r>
            <w:r w:rsidR="00C34CFC">
              <w:rPr>
                <w:sz w:val="24"/>
                <w:szCs w:val="24"/>
              </w:rPr>
              <w:t>:</w:t>
            </w:r>
          </w:p>
          <w:p w:rsidR="00413BF6" w:rsidRPr="00C34CFC" w:rsidRDefault="00413BF6" w:rsidP="00413BF6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1. </w:t>
            </w:r>
            <w:r w:rsidRPr="00C34CFC">
              <w:rPr>
                <w:sz w:val="24"/>
                <w:szCs w:val="24"/>
                <w:u w:val="single"/>
              </w:rPr>
              <w:t>ко всей налоговой базе</w:t>
            </w:r>
            <w:r w:rsidRPr="00C34CFC">
              <w:rPr>
                <w:sz w:val="24"/>
                <w:szCs w:val="24"/>
              </w:rPr>
              <w:t xml:space="preserve"> (п. 2 ст. 284</w:t>
            </w:r>
            <w:r w:rsidR="00FF5440" w:rsidRPr="00C34CFC">
              <w:rPr>
                <w:sz w:val="24"/>
                <w:szCs w:val="24"/>
              </w:rPr>
              <w:t>.4</w:t>
            </w:r>
            <w:r w:rsidRPr="00C34CFC">
              <w:rPr>
                <w:sz w:val="24"/>
                <w:szCs w:val="24"/>
              </w:rPr>
              <w:t xml:space="preserve"> Кодекса) если:</w:t>
            </w:r>
          </w:p>
          <w:p w:rsidR="00FF5440" w:rsidRPr="00C34CFC" w:rsidRDefault="00413BF6" w:rsidP="00FF5440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- </w:t>
            </w:r>
            <w:r w:rsidR="00FF5440" w:rsidRPr="00C34CFC">
              <w:rPr>
                <w:sz w:val="24"/>
                <w:szCs w:val="24"/>
              </w:rPr>
              <w:t>- доходы от деятельности на территории ТОР не менее 90% всех доходов, учитываемых при определении налоговой базы, либо в совокупности за три НП, предшествующих текущему НП, доходы от деятельности на территории ТОР составляют не менее 90 процентов суммы всех доходов;</w:t>
            </w:r>
          </w:p>
          <w:p w:rsidR="00FF5440" w:rsidRPr="00C34CFC" w:rsidRDefault="00FF5440" w:rsidP="00FF5440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ведение раздельного учета доходов (расходов).</w:t>
            </w:r>
          </w:p>
          <w:p w:rsidR="00413BF6" w:rsidRPr="00C34CFC" w:rsidRDefault="00413BF6" w:rsidP="00413BF6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</w:p>
          <w:p w:rsidR="00413BF6" w:rsidRPr="00C34CFC" w:rsidRDefault="00413BF6" w:rsidP="00413BF6">
            <w:pPr>
              <w:pStyle w:val="ConsPlusNormal"/>
              <w:ind w:firstLine="317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2. в отношении прибыли, полученной от </w:t>
            </w:r>
            <w:r w:rsidRPr="006A31D5">
              <w:rPr>
                <w:sz w:val="24"/>
                <w:szCs w:val="24"/>
                <w:u w:val="single"/>
              </w:rPr>
              <w:t>деятельности</w:t>
            </w:r>
            <w:r w:rsidR="00C34CFC" w:rsidRPr="006A31D5">
              <w:rPr>
                <w:u w:val="single"/>
              </w:rPr>
              <w:t xml:space="preserve"> </w:t>
            </w:r>
            <w:r w:rsidR="00C34CFC" w:rsidRPr="006A31D5">
              <w:rPr>
                <w:sz w:val="24"/>
                <w:szCs w:val="24"/>
                <w:u w:val="single"/>
              </w:rPr>
              <w:t>на территории ТОР</w:t>
            </w:r>
            <w:r w:rsidRPr="006A31D5">
              <w:rPr>
                <w:sz w:val="24"/>
                <w:szCs w:val="24"/>
              </w:rPr>
              <w:t>,</w:t>
            </w:r>
            <w:r w:rsidRPr="00C34CFC">
              <w:rPr>
                <w:sz w:val="24"/>
                <w:szCs w:val="24"/>
              </w:rPr>
              <w:t xml:space="preserve"> при выполнении следующих условий (п. 3 ст. 284</w:t>
            </w:r>
            <w:r w:rsidR="00CF2FE4" w:rsidRPr="00C34CFC">
              <w:rPr>
                <w:sz w:val="24"/>
                <w:szCs w:val="24"/>
              </w:rPr>
              <w:t>.4</w:t>
            </w:r>
            <w:r w:rsidRPr="00C34CFC">
              <w:rPr>
                <w:sz w:val="24"/>
                <w:szCs w:val="24"/>
              </w:rPr>
              <w:t xml:space="preserve"> Кодекса):</w:t>
            </w:r>
          </w:p>
          <w:p w:rsidR="00413BF6" w:rsidRPr="00C34CFC" w:rsidRDefault="00413BF6" w:rsidP="00413BF6">
            <w:pPr>
              <w:pStyle w:val="ConsPlusNormal"/>
              <w:ind w:firstLine="317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- ведение раздельного учета доходов (расходов),</w:t>
            </w:r>
          </w:p>
          <w:p w:rsidR="00AB5FC6" w:rsidRPr="00C34CFC" w:rsidRDefault="00413BF6" w:rsidP="00413BF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- налогоплательщиком до налогового периода, в котором была получена первая прибыль от деятельности на территории </w:t>
            </w:r>
            <w:r w:rsidR="00174E5C" w:rsidRPr="00C34CFC">
              <w:rPr>
                <w:sz w:val="24"/>
                <w:szCs w:val="24"/>
              </w:rPr>
              <w:t>ТОР</w:t>
            </w:r>
            <w:r w:rsidRPr="00C34CFC">
              <w:rPr>
                <w:sz w:val="24"/>
                <w:szCs w:val="24"/>
              </w:rPr>
              <w:t>, в учетной политике должен быть закреплен этот вариант применения льготных ставок.</w:t>
            </w: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Налог на добавленную стоимость</w:t>
            </w:r>
          </w:p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(ст.176.1)</w:t>
            </w:r>
          </w:p>
        </w:tc>
        <w:tc>
          <w:tcPr>
            <w:tcW w:w="1226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Договор поручительства управляющей компании, определенной Правительством Российской Федерации в соответствии с ФЗ «О ТОСЭР в РФ» </w:t>
            </w: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2268" w:type="dxa"/>
          </w:tcPr>
          <w:p w:rsidR="00BB2257" w:rsidRPr="00C34CFC" w:rsidRDefault="00BB2257" w:rsidP="001B5FAD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 xml:space="preserve">Статус резидента </w:t>
            </w:r>
            <w:r w:rsidR="001B5FAD" w:rsidRPr="00C34CFC">
              <w:rPr>
                <w:sz w:val="24"/>
                <w:szCs w:val="24"/>
              </w:rPr>
              <w:t>ТОСЭР</w:t>
            </w: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Налог на имущество организаций</w:t>
            </w:r>
          </w:p>
          <w:p w:rsidR="00BB2257" w:rsidRPr="00C34CFC" w:rsidRDefault="00BB2257" w:rsidP="00EB2AF3">
            <w:pPr>
              <w:rPr>
                <w:sz w:val="24"/>
                <w:szCs w:val="24"/>
              </w:rPr>
            </w:pPr>
          </w:p>
        </w:tc>
        <w:tc>
          <w:tcPr>
            <w:tcW w:w="1226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Статус резидента ТОСЭР</w:t>
            </w: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26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Статус резидента ТОСЭР</w:t>
            </w:r>
          </w:p>
        </w:tc>
      </w:tr>
      <w:tr w:rsidR="00BB2257" w:rsidRPr="00C34CFC" w:rsidTr="00EB2AF3">
        <w:tc>
          <w:tcPr>
            <w:tcW w:w="2518" w:type="dxa"/>
          </w:tcPr>
          <w:p w:rsidR="00BB2257" w:rsidRPr="00C34CFC" w:rsidRDefault="00BB2257" w:rsidP="00EB2AF3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Взносы</w:t>
            </w:r>
          </w:p>
        </w:tc>
        <w:tc>
          <w:tcPr>
            <w:tcW w:w="12268" w:type="dxa"/>
          </w:tcPr>
          <w:p w:rsidR="00AB5FC6" w:rsidRPr="00C34CFC" w:rsidRDefault="00052C2A" w:rsidP="00AB5FC6">
            <w:pPr>
              <w:rPr>
                <w:sz w:val="24"/>
                <w:szCs w:val="24"/>
              </w:rPr>
            </w:pPr>
            <w:r w:rsidRPr="00C34CFC">
              <w:rPr>
                <w:sz w:val="24"/>
                <w:szCs w:val="24"/>
              </w:rPr>
              <w:t>Статус резидента ТОСЭР</w:t>
            </w:r>
          </w:p>
        </w:tc>
      </w:tr>
    </w:tbl>
    <w:p w:rsidR="00BB2257" w:rsidRPr="00CF73EB" w:rsidRDefault="00BB2257" w:rsidP="00BB2257">
      <w:pPr>
        <w:rPr>
          <w:sz w:val="26"/>
          <w:szCs w:val="26"/>
        </w:rPr>
      </w:pPr>
    </w:p>
    <w:p w:rsidR="003F365C" w:rsidRPr="00CF73EB" w:rsidRDefault="003F365C" w:rsidP="00BB2257">
      <w:pPr>
        <w:jc w:val="center"/>
        <w:rPr>
          <w:sz w:val="26"/>
          <w:szCs w:val="26"/>
        </w:rPr>
      </w:pPr>
    </w:p>
    <w:sectPr w:rsidR="003F365C" w:rsidRPr="00CF73EB" w:rsidSect="00512DE1">
      <w:pgSz w:w="16838" w:h="11906" w:orient="landscape"/>
      <w:pgMar w:top="284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2AF"/>
    <w:multiLevelType w:val="hybridMultilevel"/>
    <w:tmpl w:val="FBFC8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464C"/>
    <w:rsid w:val="000315F8"/>
    <w:rsid w:val="00043CF5"/>
    <w:rsid w:val="00046C85"/>
    <w:rsid w:val="00052C2A"/>
    <w:rsid w:val="0009427E"/>
    <w:rsid w:val="000B2B0C"/>
    <w:rsid w:val="000D2F21"/>
    <w:rsid w:val="00174E5C"/>
    <w:rsid w:val="001A2CFA"/>
    <w:rsid w:val="001B5FAD"/>
    <w:rsid w:val="001C1131"/>
    <w:rsid w:val="001D61C5"/>
    <w:rsid w:val="001F7DE3"/>
    <w:rsid w:val="00223925"/>
    <w:rsid w:val="00247A91"/>
    <w:rsid w:val="002711C5"/>
    <w:rsid w:val="00281A7A"/>
    <w:rsid w:val="002A6CA1"/>
    <w:rsid w:val="002C38C0"/>
    <w:rsid w:val="002D2158"/>
    <w:rsid w:val="002D3F74"/>
    <w:rsid w:val="00315936"/>
    <w:rsid w:val="003C04A0"/>
    <w:rsid w:val="003F365C"/>
    <w:rsid w:val="004046CC"/>
    <w:rsid w:val="00413BF6"/>
    <w:rsid w:val="00441084"/>
    <w:rsid w:val="004811DD"/>
    <w:rsid w:val="00494156"/>
    <w:rsid w:val="00494397"/>
    <w:rsid w:val="004A4F4E"/>
    <w:rsid w:val="004D3539"/>
    <w:rsid w:val="00512DE1"/>
    <w:rsid w:val="005F599F"/>
    <w:rsid w:val="00600DF5"/>
    <w:rsid w:val="006A31D5"/>
    <w:rsid w:val="006C7B9F"/>
    <w:rsid w:val="0071464C"/>
    <w:rsid w:val="007234A9"/>
    <w:rsid w:val="0073769C"/>
    <w:rsid w:val="0075709C"/>
    <w:rsid w:val="007A577E"/>
    <w:rsid w:val="007E1C0F"/>
    <w:rsid w:val="008B4257"/>
    <w:rsid w:val="008E2392"/>
    <w:rsid w:val="00900163"/>
    <w:rsid w:val="00927E27"/>
    <w:rsid w:val="00990EDE"/>
    <w:rsid w:val="009A4A07"/>
    <w:rsid w:val="009D1A79"/>
    <w:rsid w:val="00A31C09"/>
    <w:rsid w:val="00A50AD8"/>
    <w:rsid w:val="00AB5FC6"/>
    <w:rsid w:val="00AC64A0"/>
    <w:rsid w:val="00AE2BDD"/>
    <w:rsid w:val="00B17CE3"/>
    <w:rsid w:val="00B65DC3"/>
    <w:rsid w:val="00B728DE"/>
    <w:rsid w:val="00B73323"/>
    <w:rsid w:val="00BA11D0"/>
    <w:rsid w:val="00BB2257"/>
    <w:rsid w:val="00BE0F47"/>
    <w:rsid w:val="00C122D9"/>
    <w:rsid w:val="00C14178"/>
    <w:rsid w:val="00C34CFC"/>
    <w:rsid w:val="00CB0DFB"/>
    <w:rsid w:val="00CC4E4F"/>
    <w:rsid w:val="00CF2FE4"/>
    <w:rsid w:val="00CF3ED2"/>
    <w:rsid w:val="00CF73EB"/>
    <w:rsid w:val="00D05C7A"/>
    <w:rsid w:val="00D16C63"/>
    <w:rsid w:val="00D2502E"/>
    <w:rsid w:val="00D92F7E"/>
    <w:rsid w:val="00E27B22"/>
    <w:rsid w:val="00E6348D"/>
    <w:rsid w:val="00E904EC"/>
    <w:rsid w:val="00EB2AF3"/>
    <w:rsid w:val="00EE46AA"/>
    <w:rsid w:val="00F8608B"/>
    <w:rsid w:val="00FB7228"/>
    <w:rsid w:val="00FC7D21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A577E"/>
    <w:pPr>
      <w:autoSpaceDE w:val="0"/>
      <w:autoSpaceDN w:val="0"/>
      <w:adjustRightInd w:val="0"/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32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2CFA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315936"/>
    <w:pPr>
      <w:ind w:left="708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CF9E73B0CDAEA76C0DCAB06139D4F2A9E0C9DAFA4ADA911F7316F5449E60BCE74402CBCF751AVFd2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0CF9E73B0CDAEA76C0DCAB06139D4F2A9E0C9DAFA4ADA911F7316F5449E60BCE74402CBCF7E13VFd2X" TargetMode="External"/><Relationship Id="rId12" Type="http://schemas.openxmlformats.org/officeDocument/2006/relationships/hyperlink" Target="consultantplus://offline/ref=D4FEE161BCED8D7ABD4B64D74DCDE5F092C8FCE80481B1194F85F34098C7EEBFE8DFF9D34C098DyBp3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CF9E73B0CDAEA76C0DCAB06139D4F2A9E0C9DAFA4ADA911F7316F5449E60BCE74402CBCF7E1DVFd8X" TargetMode="External"/><Relationship Id="rId11" Type="http://schemas.openxmlformats.org/officeDocument/2006/relationships/hyperlink" Target="consultantplus://offline/ref=2028F69F2CDAA8530B853421413C31A28CD3A278BE6D551244ED3FC4649D5009144943A522EA8Ez9E5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CF9E73B0CDAEA76C0DCAB06139D4F2A9E0C9DAFA4ADA911F7316F5449E60BCE74402CBCF7E13VFd3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Захарченко Александр Юрьевич</cp:lastModifiedBy>
  <cp:revision>43</cp:revision>
  <cp:lastPrinted>2019-03-25T03:35:00Z</cp:lastPrinted>
  <dcterms:created xsi:type="dcterms:W3CDTF">2016-10-11T08:33:00Z</dcterms:created>
  <dcterms:modified xsi:type="dcterms:W3CDTF">2023-03-31T00:02:00Z</dcterms:modified>
</cp:coreProperties>
</file>